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F0" w:rsidRDefault="00854AF0" w:rsidP="00854AF0">
      <w:pPr>
        <w:pStyle w:val="a4"/>
        <w:outlineLvl w:val="0"/>
        <w:rPr>
          <w:b w:val="0"/>
          <w:i w:val="0"/>
          <w:sz w:val="24"/>
        </w:rPr>
      </w:pPr>
      <w:bookmarkStart w:id="0" w:name="_GoBack"/>
      <w:bookmarkEnd w:id="0"/>
      <w:r>
        <w:rPr>
          <w:b w:val="0"/>
          <w:i w:val="0"/>
          <w:sz w:val="24"/>
        </w:rPr>
        <w:t>ДОГОВОР ПОСТАВКИ № _____</w:t>
      </w:r>
    </w:p>
    <w:p w:rsidR="00854AF0" w:rsidRDefault="00854AF0" w:rsidP="00854AF0">
      <w:pPr>
        <w:pStyle w:val="a4"/>
        <w:outlineLvl w:val="0"/>
        <w:rPr>
          <w:b w:val="0"/>
          <w:i w:val="0"/>
          <w:sz w:val="24"/>
        </w:rPr>
      </w:pPr>
    </w:p>
    <w:p w:rsidR="00854AF0" w:rsidRPr="008B2AFA" w:rsidRDefault="00854AF0" w:rsidP="00854AF0">
      <w:pPr>
        <w:jc w:val="both"/>
        <w:rPr>
          <w:bCs/>
          <w:sz w:val="24"/>
          <w:szCs w:val="24"/>
        </w:rPr>
      </w:pPr>
      <w:r w:rsidRPr="008B2AFA">
        <w:rPr>
          <w:bCs/>
          <w:sz w:val="24"/>
          <w:szCs w:val="24"/>
        </w:rPr>
        <w:t xml:space="preserve">г. </w:t>
      </w:r>
      <w:r w:rsidRPr="008B2AFA">
        <w:rPr>
          <w:sz w:val="24"/>
          <w:szCs w:val="24"/>
        </w:rPr>
        <w:t>Санкт-Петербург</w:t>
      </w:r>
      <w:r w:rsidRPr="008B2AFA">
        <w:rPr>
          <w:bCs/>
          <w:sz w:val="24"/>
          <w:szCs w:val="24"/>
        </w:rPr>
        <w:t xml:space="preserve">                                                                         «___»_____________20</w:t>
      </w:r>
      <w:r w:rsidR="00AF571B" w:rsidRPr="008B2AFA">
        <w:rPr>
          <w:bCs/>
          <w:sz w:val="24"/>
          <w:szCs w:val="24"/>
        </w:rPr>
        <w:t>16</w:t>
      </w:r>
      <w:r w:rsidRPr="008B2AFA">
        <w:rPr>
          <w:bCs/>
          <w:sz w:val="24"/>
          <w:szCs w:val="24"/>
        </w:rPr>
        <w:t xml:space="preserve"> года</w:t>
      </w:r>
    </w:p>
    <w:p w:rsidR="00854AF0" w:rsidRPr="008B2AFA" w:rsidRDefault="00854AF0" w:rsidP="00854AF0">
      <w:pPr>
        <w:jc w:val="center"/>
        <w:rPr>
          <w:sz w:val="24"/>
          <w:szCs w:val="24"/>
        </w:rPr>
      </w:pPr>
    </w:p>
    <w:p w:rsidR="00854AF0" w:rsidRPr="008B2AFA" w:rsidRDefault="00AF571B" w:rsidP="005546C2">
      <w:pPr>
        <w:pStyle w:val="3"/>
        <w:ind w:left="0" w:firstLine="495"/>
        <w:rPr>
          <w:sz w:val="24"/>
          <w:szCs w:val="24"/>
        </w:rPr>
      </w:pPr>
      <w:r w:rsidRPr="008B2AFA">
        <w:rPr>
          <w:sz w:val="24"/>
          <w:szCs w:val="24"/>
        </w:rPr>
        <w:t>Публичное</w:t>
      </w:r>
      <w:r w:rsidR="00854AF0" w:rsidRPr="008B2AFA">
        <w:rPr>
          <w:sz w:val="24"/>
          <w:szCs w:val="24"/>
        </w:rPr>
        <w:t xml:space="preserve"> акционерное общество «Территориальная генерирующая компания №1», именуемое в дальнейшем «Покупатель», в лице Директора по персоналу Варзаева Сергея Павловича, действующего на основании Доверенности № </w:t>
      </w:r>
      <w:r w:rsidRPr="008B2AFA">
        <w:rPr>
          <w:sz w:val="24"/>
          <w:szCs w:val="24"/>
        </w:rPr>
        <w:t>29</w:t>
      </w:r>
      <w:r w:rsidR="00854AF0" w:rsidRPr="008B2AFA">
        <w:rPr>
          <w:sz w:val="24"/>
          <w:szCs w:val="24"/>
        </w:rPr>
        <w:t>-201</w:t>
      </w:r>
      <w:r w:rsidRPr="008B2AFA">
        <w:rPr>
          <w:sz w:val="24"/>
          <w:szCs w:val="24"/>
        </w:rPr>
        <w:t>6 от 01.01.2016</w:t>
      </w:r>
      <w:r w:rsidR="00854AF0" w:rsidRPr="008B2AFA">
        <w:rPr>
          <w:sz w:val="24"/>
          <w:szCs w:val="24"/>
        </w:rPr>
        <w:t>, с одной стороны, и _________________________, именуемое в дальнейшем «Поставщик», в лице ________________ действующего на основании _______________________________, с другой стороны, вместе именуемые «Стороны», заключили настоящий Договор (далее - Договор) и нижеследующем:</w:t>
      </w:r>
    </w:p>
    <w:p w:rsidR="00854AF0" w:rsidRPr="008B2AFA" w:rsidRDefault="00854AF0" w:rsidP="00854AF0">
      <w:pPr>
        <w:numPr>
          <w:ilvl w:val="0"/>
          <w:numId w:val="1"/>
        </w:numPr>
        <w:tabs>
          <w:tab w:val="left" w:pos="3544"/>
        </w:tabs>
        <w:suppressAutoHyphens w:val="0"/>
        <w:jc w:val="center"/>
        <w:rPr>
          <w:sz w:val="24"/>
          <w:szCs w:val="24"/>
        </w:rPr>
      </w:pPr>
      <w:r w:rsidRPr="008B2AFA">
        <w:rPr>
          <w:sz w:val="24"/>
          <w:szCs w:val="24"/>
        </w:rPr>
        <w:t>ПРЕДМЕТ ДОГОВОРА</w:t>
      </w:r>
    </w:p>
    <w:p w:rsidR="00854AF0" w:rsidRPr="008B2AFA" w:rsidRDefault="00854AF0" w:rsidP="00854AF0">
      <w:pPr>
        <w:numPr>
          <w:ilvl w:val="1"/>
          <w:numId w:val="1"/>
        </w:numPr>
        <w:tabs>
          <w:tab w:val="num" w:pos="993"/>
          <w:tab w:val="left" w:pos="1276"/>
        </w:tabs>
        <w:suppressAutoHyphens w:val="0"/>
        <w:ind w:left="0"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В соответствии с настоящим Договором Поставщик обязуется передать в собственность Покупателя, а Покупатель обязуется принять и оплатить памятные знаки "10, 20, 30</w:t>
      </w:r>
      <w:r w:rsidR="00AF571B" w:rsidRPr="008B2AFA">
        <w:rPr>
          <w:sz w:val="24"/>
          <w:szCs w:val="24"/>
        </w:rPr>
        <w:t>, 40</w:t>
      </w:r>
      <w:r w:rsidRPr="008B2AFA">
        <w:rPr>
          <w:sz w:val="24"/>
          <w:szCs w:val="24"/>
        </w:rPr>
        <w:t xml:space="preserve"> лет в энергосистеме" (далее по тексту Договора - "товар"), в количестве, по ценам, в порядке и сроки, установленные настоящим Договором.</w:t>
      </w:r>
    </w:p>
    <w:p w:rsidR="00854AF0" w:rsidRPr="008B2AFA" w:rsidRDefault="00854AF0" w:rsidP="00854AF0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Дата изготовления (выпуска) Товара должна быть не ранее 201</w:t>
      </w:r>
      <w:r w:rsidR="00AF571B" w:rsidRPr="008B2AFA">
        <w:rPr>
          <w:sz w:val="24"/>
          <w:szCs w:val="24"/>
        </w:rPr>
        <w:t>6</w:t>
      </w:r>
      <w:r w:rsidRPr="008B2AFA">
        <w:rPr>
          <w:sz w:val="24"/>
          <w:szCs w:val="24"/>
        </w:rPr>
        <w:t xml:space="preserve"> года.</w:t>
      </w:r>
    </w:p>
    <w:p w:rsidR="00854AF0" w:rsidRPr="008B2AFA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>Товар поставляется силами и за счет Поставщика на склад Гру</w:t>
      </w:r>
      <w:r w:rsidR="005546C2" w:rsidRPr="008B2AFA">
        <w:rPr>
          <w:sz w:val="24"/>
          <w:szCs w:val="24"/>
        </w:rPr>
        <w:t>зополучателя - офис Управления П</w:t>
      </w:r>
      <w:r w:rsidRPr="008B2AFA">
        <w:rPr>
          <w:sz w:val="24"/>
          <w:szCs w:val="24"/>
        </w:rPr>
        <w:t>АО "ТГК-1", если иной Грузополучатель не согласован Сторонами.</w:t>
      </w:r>
    </w:p>
    <w:p w:rsidR="00854AF0" w:rsidRPr="008B2AFA" w:rsidRDefault="00854AF0" w:rsidP="00854AF0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определены Сторонами в Спецификации, которая после подписания уполномоченными лицами сторон становится неотъемлемым приложением к Договору.</w:t>
      </w:r>
    </w:p>
    <w:p w:rsidR="00854AF0" w:rsidRPr="008B2AFA" w:rsidRDefault="00854AF0" w:rsidP="00854AF0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 xml:space="preserve">1.3. Срок и порядок поставки Товара: </w:t>
      </w:r>
    </w:p>
    <w:p w:rsidR="00854AF0" w:rsidRPr="008B2AFA" w:rsidRDefault="00854AF0" w:rsidP="00854AF0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 xml:space="preserve">Товар поставляется в срок до </w:t>
      </w:r>
      <w:r w:rsidRPr="008B2AFA">
        <w:rPr>
          <w:sz w:val="24"/>
          <w:szCs w:val="24"/>
          <w:u w:val="single"/>
        </w:rPr>
        <w:t xml:space="preserve">«01» </w:t>
      </w:r>
      <w:r w:rsidR="005D435D">
        <w:rPr>
          <w:sz w:val="24"/>
          <w:szCs w:val="24"/>
          <w:u w:val="single"/>
        </w:rPr>
        <w:t>декабря</w:t>
      </w:r>
      <w:r w:rsidRPr="008B2AFA">
        <w:rPr>
          <w:sz w:val="24"/>
          <w:szCs w:val="24"/>
          <w:u w:val="single"/>
        </w:rPr>
        <w:t xml:space="preserve"> 201</w:t>
      </w:r>
      <w:r w:rsidR="00AF571B" w:rsidRPr="008B2AFA">
        <w:rPr>
          <w:sz w:val="24"/>
          <w:szCs w:val="24"/>
          <w:u w:val="single"/>
        </w:rPr>
        <w:t>6</w:t>
      </w:r>
      <w:r w:rsidRPr="008B2AFA">
        <w:rPr>
          <w:sz w:val="24"/>
          <w:szCs w:val="24"/>
          <w:u w:val="single"/>
        </w:rPr>
        <w:t xml:space="preserve"> г. (включительно)</w:t>
      </w:r>
      <w:r w:rsidRPr="008B2AFA">
        <w:rPr>
          <w:sz w:val="24"/>
          <w:szCs w:val="24"/>
        </w:rPr>
        <w:t xml:space="preserve"> в течение </w:t>
      </w:r>
      <w:r w:rsidR="00AE34C9" w:rsidRPr="008B2AFA">
        <w:rPr>
          <w:sz w:val="24"/>
          <w:szCs w:val="24"/>
        </w:rPr>
        <w:t>15</w:t>
      </w:r>
      <w:r w:rsidRPr="008B2AFA">
        <w:rPr>
          <w:sz w:val="24"/>
          <w:szCs w:val="24"/>
        </w:rPr>
        <w:t xml:space="preserve"> дней с момента получения Заявки силами и за счет Поставщика, на склад Грузополучателя, расположенный по адресу: 197198, Санкт-Петербург, пр. Добролюбова, д.16, корп. 2, лит А.  </w:t>
      </w:r>
    </w:p>
    <w:p w:rsidR="00854AF0" w:rsidRPr="008B2AFA" w:rsidRDefault="00854AF0" w:rsidP="00854AF0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1.4. Гарантийный срок на Товар определяется техническими и (или) нормативными документами и/или настоящим Договором, и исчисляется с момента подписания Сторонами Товарной накладной, унифицированной формы ТОРГ-12.</w:t>
      </w:r>
    </w:p>
    <w:p w:rsidR="00854AF0" w:rsidRPr="008B2AFA" w:rsidRDefault="00854AF0" w:rsidP="00854AF0">
      <w:pPr>
        <w:tabs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854AF0" w:rsidRPr="008B2AFA" w:rsidRDefault="00854AF0" w:rsidP="00854AF0">
      <w:pPr>
        <w:tabs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 xml:space="preserve">           1.6. Поставщик обязуется также передать Покупателю одновременно с Товаром следующие документы: </w:t>
      </w:r>
    </w:p>
    <w:p w:rsidR="00854AF0" w:rsidRPr="008B2AFA" w:rsidRDefault="00854AF0" w:rsidP="00854AF0">
      <w:pPr>
        <w:tabs>
          <w:tab w:val="left" w:pos="1134"/>
        </w:tabs>
        <w:ind w:left="1134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- Счет на оплату Товара;</w:t>
      </w:r>
    </w:p>
    <w:p w:rsidR="00854AF0" w:rsidRPr="008B2AFA" w:rsidRDefault="00854AF0" w:rsidP="00854AF0">
      <w:pPr>
        <w:tabs>
          <w:tab w:val="left" w:pos="1134"/>
        </w:tabs>
        <w:ind w:left="1134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- Товарную накладную ТОРГ-12 в 2-х экз.;</w:t>
      </w:r>
    </w:p>
    <w:p w:rsidR="00854AF0" w:rsidRPr="008B2AFA" w:rsidRDefault="00854AF0" w:rsidP="00854AF0">
      <w:pPr>
        <w:ind w:left="1134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- счет-фактуру;</w:t>
      </w:r>
    </w:p>
    <w:p w:rsidR="00854AF0" w:rsidRPr="008B2AFA" w:rsidRDefault="00854AF0" w:rsidP="00854AF0">
      <w:pPr>
        <w:pStyle w:val="a8"/>
        <w:ind w:left="-42" w:right="-142" w:firstLine="582"/>
        <w:rPr>
          <w:rFonts w:ascii="Times New Roman" w:hAnsi="Times New Roman"/>
          <w:szCs w:val="24"/>
        </w:rPr>
      </w:pPr>
      <w:r w:rsidRPr="008B2AFA">
        <w:rPr>
          <w:rFonts w:ascii="Times New Roman" w:hAnsi="Times New Roman"/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854AF0" w:rsidRPr="008B2AFA" w:rsidRDefault="00854AF0" w:rsidP="00854AF0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854AF0" w:rsidRPr="008B2AFA" w:rsidRDefault="00854AF0" w:rsidP="00854AF0">
      <w:pPr>
        <w:pStyle w:val="a6"/>
        <w:widowControl/>
        <w:numPr>
          <w:ilvl w:val="0"/>
          <w:numId w:val="1"/>
        </w:numPr>
        <w:tabs>
          <w:tab w:val="left" w:pos="1276"/>
        </w:tabs>
        <w:suppressAutoHyphens w:val="0"/>
        <w:spacing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8B2AFA">
        <w:rPr>
          <w:rFonts w:ascii="Times New Roman" w:hAnsi="Times New Roman"/>
          <w:sz w:val="24"/>
          <w:szCs w:val="24"/>
        </w:rPr>
        <w:t>ЦЕНА ТОВАРА И ПОРЯДОК РАСЧЕТОВ</w:t>
      </w:r>
    </w:p>
    <w:p w:rsidR="00303266" w:rsidRDefault="00303266" w:rsidP="00B714C9">
      <w:pPr>
        <w:pStyle w:val="aa"/>
        <w:numPr>
          <w:ilvl w:val="1"/>
          <w:numId w:val="10"/>
        </w:numPr>
        <w:tabs>
          <w:tab w:val="left" w:pos="1134"/>
          <w:tab w:val="left" w:pos="1276"/>
        </w:tabs>
        <w:rPr>
          <w:sz w:val="24"/>
          <w:szCs w:val="24"/>
        </w:rPr>
      </w:pPr>
      <w:r w:rsidRPr="00303266">
        <w:rPr>
          <w:sz w:val="24"/>
          <w:szCs w:val="24"/>
        </w:rPr>
        <w:t xml:space="preserve">Цена за проданный по настоящему договору товар устанавливается в рублях, включая НДС по действующей в РФ ставке, и указывается в Спецификации. Цена Товара </w:t>
      </w:r>
      <w:r w:rsidRPr="00303266">
        <w:rPr>
          <w:sz w:val="24"/>
          <w:szCs w:val="24"/>
        </w:rPr>
        <w:lastRenderedPageBreak/>
        <w:t xml:space="preserve">является твердой в течение срока действия настоящего Договора и изменению не подлежит. </w:t>
      </w:r>
    </w:p>
    <w:p w:rsidR="00303266" w:rsidRDefault="00303266" w:rsidP="0077255C">
      <w:pPr>
        <w:pStyle w:val="aa"/>
        <w:numPr>
          <w:ilvl w:val="1"/>
          <w:numId w:val="10"/>
        </w:numPr>
        <w:tabs>
          <w:tab w:val="left" w:pos="1134"/>
          <w:tab w:val="left" w:pos="1276"/>
        </w:tabs>
        <w:rPr>
          <w:sz w:val="24"/>
          <w:szCs w:val="24"/>
        </w:rPr>
      </w:pPr>
      <w:r w:rsidRPr="00303266">
        <w:rPr>
          <w:sz w:val="24"/>
          <w:szCs w:val="24"/>
        </w:rPr>
        <w:t>Покупатель обязан оплатить стоимость товара Поставщику в течение 30 календарных дней с даты подписания Покупателем Товарной накладной (ТОРГ 12), а также предоставления Поставщиком документов, указных в п. 1.6. Договора, в том числе счета (если требуется), счета-фактуры, оформленного в соответствии с требованиями ст.ст. 168,169 НК РФ. В случае задержки представления Поставщиком указанных документов срок оплаты увеличивается на соответствующее количество дней.</w:t>
      </w:r>
    </w:p>
    <w:p w:rsidR="00303266" w:rsidRDefault="00303266" w:rsidP="00844606">
      <w:pPr>
        <w:pStyle w:val="aa"/>
        <w:numPr>
          <w:ilvl w:val="1"/>
          <w:numId w:val="10"/>
        </w:numPr>
        <w:tabs>
          <w:tab w:val="left" w:pos="1134"/>
          <w:tab w:val="left" w:pos="1276"/>
        </w:tabs>
        <w:rPr>
          <w:sz w:val="24"/>
          <w:szCs w:val="24"/>
        </w:rPr>
      </w:pPr>
      <w:r w:rsidRPr="00303266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303266">
        <w:rPr>
          <w:sz w:val="24"/>
          <w:szCs w:val="24"/>
          <w:lang w:val="en-US"/>
        </w:rPr>
        <w:t>c</w:t>
      </w:r>
      <w:r w:rsidRPr="00303266">
        <w:rPr>
          <w:sz w:val="24"/>
          <w:szCs w:val="24"/>
        </w:rPr>
        <w:t xml:space="preserve"> даты списания суммы платежа с корреспондентского счета банка, обслуживающего Покупателя.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C0317B" w:rsidRPr="00C0317B" w:rsidRDefault="00C0317B" w:rsidP="00C0317B">
      <w:pPr>
        <w:pStyle w:val="aa"/>
        <w:numPr>
          <w:ilvl w:val="1"/>
          <w:numId w:val="10"/>
        </w:numPr>
        <w:rPr>
          <w:sz w:val="24"/>
          <w:szCs w:val="24"/>
        </w:rPr>
      </w:pPr>
      <w:r w:rsidRPr="00C0317B">
        <w:rPr>
          <w:sz w:val="24"/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303266" w:rsidRDefault="00303266" w:rsidP="00844606">
      <w:pPr>
        <w:pStyle w:val="aa"/>
        <w:numPr>
          <w:ilvl w:val="1"/>
          <w:numId w:val="10"/>
        </w:numPr>
        <w:tabs>
          <w:tab w:val="left" w:pos="1134"/>
          <w:tab w:val="left" w:pos="1276"/>
        </w:tabs>
        <w:rPr>
          <w:sz w:val="24"/>
          <w:szCs w:val="24"/>
        </w:rPr>
      </w:pPr>
      <w:r w:rsidRPr="00303266">
        <w:rPr>
          <w:sz w:val="24"/>
          <w:szCs w:val="24"/>
        </w:rPr>
        <w:t xml:space="preserve">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входят в цену Товара и относятся на Поставщика. </w:t>
      </w:r>
    </w:p>
    <w:p w:rsidR="00303266" w:rsidRDefault="00303266" w:rsidP="00C24C9E">
      <w:pPr>
        <w:pStyle w:val="aa"/>
        <w:numPr>
          <w:ilvl w:val="1"/>
          <w:numId w:val="10"/>
        </w:numPr>
        <w:tabs>
          <w:tab w:val="left" w:pos="709"/>
          <w:tab w:val="left" w:pos="1134"/>
          <w:tab w:val="left" w:pos="1276"/>
        </w:tabs>
        <w:rPr>
          <w:sz w:val="24"/>
          <w:szCs w:val="24"/>
        </w:rPr>
      </w:pPr>
      <w:r w:rsidRPr="00303266">
        <w:rPr>
          <w:sz w:val="24"/>
          <w:szCs w:val="24"/>
        </w:rPr>
        <w:t xml:space="preserve"> 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303266" w:rsidRDefault="00303266" w:rsidP="00882133">
      <w:pPr>
        <w:pStyle w:val="aa"/>
        <w:numPr>
          <w:ilvl w:val="1"/>
          <w:numId w:val="10"/>
        </w:numPr>
        <w:tabs>
          <w:tab w:val="left" w:pos="709"/>
          <w:tab w:val="left" w:pos="1134"/>
          <w:tab w:val="left" w:pos="1276"/>
        </w:tabs>
        <w:rPr>
          <w:sz w:val="24"/>
          <w:szCs w:val="24"/>
        </w:rPr>
      </w:pPr>
      <w:r w:rsidRPr="00303266">
        <w:rPr>
          <w:sz w:val="24"/>
          <w:szCs w:val="24"/>
        </w:rPr>
        <w:t>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</w:p>
    <w:p w:rsidR="00303266" w:rsidRDefault="00303266" w:rsidP="00330E23">
      <w:pPr>
        <w:pStyle w:val="aa"/>
        <w:numPr>
          <w:ilvl w:val="1"/>
          <w:numId w:val="10"/>
        </w:numPr>
        <w:tabs>
          <w:tab w:val="left" w:pos="709"/>
          <w:tab w:val="left" w:pos="1134"/>
          <w:tab w:val="left" w:pos="1276"/>
        </w:tabs>
        <w:rPr>
          <w:sz w:val="24"/>
          <w:szCs w:val="24"/>
        </w:rPr>
      </w:pPr>
      <w:r w:rsidRPr="00303266">
        <w:rPr>
          <w:sz w:val="24"/>
          <w:szCs w:val="24"/>
        </w:rPr>
        <w:t>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303266" w:rsidRPr="00303266" w:rsidRDefault="00303266" w:rsidP="00CC23CF">
      <w:pPr>
        <w:pStyle w:val="aa"/>
        <w:numPr>
          <w:ilvl w:val="1"/>
          <w:numId w:val="10"/>
        </w:numPr>
        <w:tabs>
          <w:tab w:val="left" w:pos="709"/>
          <w:tab w:val="left" w:pos="1134"/>
          <w:tab w:val="left" w:pos="1276"/>
        </w:tabs>
        <w:ind w:left="495"/>
        <w:rPr>
          <w:sz w:val="24"/>
          <w:szCs w:val="24"/>
        </w:rPr>
      </w:pPr>
      <w:r w:rsidRPr="00303266">
        <w:rPr>
          <w:sz w:val="24"/>
          <w:szCs w:val="24"/>
        </w:rPr>
        <w:t>Стороны договорились, что в соответствии с п.5 ст. 488 Гражданского кодекса РФ право залога у Поставщика на указанный Товар не возникает.</w:t>
      </w:r>
    </w:p>
    <w:p w:rsidR="00854AF0" w:rsidRPr="008B2AFA" w:rsidRDefault="00854AF0" w:rsidP="00854AF0">
      <w:pPr>
        <w:pStyle w:val="a6"/>
        <w:widowControl/>
        <w:numPr>
          <w:ilvl w:val="0"/>
          <w:numId w:val="1"/>
        </w:numPr>
        <w:tabs>
          <w:tab w:val="left" w:pos="1276"/>
        </w:tabs>
        <w:suppressAutoHyphens w:val="0"/>
        <w:spacing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8B2AFA">
        <w:rPr>
          <w:rFonts w:ascii="Times New Roman" w:hAnsi="Times New Roman"/>
          <w:sz w:val="24"/>
          <w:szCs w:val="24"/>
        </w:rPr>
        <w:t>ПОРЯДОК ПОСТАВКИ</w:t>
      </w:r>
    </w:p>
    <w:p w:rsidR="00854AF0" w:rsidRPr="008B2AFA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8B2AFA">
        <w:rPr>
          <w:sz w:val="24"/>
          <w:szCs w:val="24"/>
        </w:rPr>
        <w:tab/>
      </w:r>
    </w:p>
    <w:p w:rsidR="00854AF0" w:rsidRPr="008B2AFA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 xml:space="preserve">Товарная накладная (ТОРГ-12) должна быть оформлена в соответствии со Спецификацией. </w:t>
      </w:r>
    </w:p>
    <w:p w:rsidR="00854AF0" w:rsidRPr="008B2AFA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854AF0" w:rsidRPr="008B2AFA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</w:t>
      </w:r>
      <w:r w:rsidRPr="008B2AFA">
        <w:rPr>
          <w:sz w:val="24"/>
          <w:szCs w:val="24"/>
        </w:rPr>
        <w:lastRenderedPageBreak/>
        <w:t xml:space="preserve">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854AF0" w:rsidRPr="008B2AFA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854AF0" w:rsidRPr="008B2AFA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Гарантийный срок на Товар составляет 1 месяцев.</w:t>
      </w:r>
    </w:p>
    <w:p w:rsidR="00854AF0" w:rsidRPr="008B2AFA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3.3. При обнаружении несоответствий Товара сведениям, указанным в транспортных и/или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составляет соответствующий Акт с указанием несоответствий и нарушений, а также сроков их устранения Поставщиком.</w:t>
      </w:r>
      <w:r w:rsidRPr="008B2AFA">
        <w:rPr>
          <w:sz w:val="24"/>
          <w:szCs w:val="24"/>
        </w:rPr>
        <w:tab/>
      </w:r>
    </w:p>
    <w:p w:rsidR="00854AF0" w:rsidRPr="008B2AFA" w:rsidRDefault="00854AF0" w:rsidP="00854AF0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854AF0" w:rsidRPr="008B2AFA" w:rsidRDefault="00854AF0" w:rsidP="00854AF0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854AF0" w:rsidRPr="008B2AFA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продукцию), Покупатель по своему усмотрению вправе:</w:t>
      </w:r>
    </w:p>
    <w:p w:rsidR="00854AF0" w:rsidRPr="008B2AFA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- потребовать у Поставщика замены соответствующего Товара в течение 30 календарных дней с момента извещения Поставщика об обнаружении недостатков (несоответствий).</w:t>
      </w:r>
    </w:p>
    <w:p w:rsidR="00854AF0" w:rsidRPr="008B2AFA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- отказаться от исполнения Договора в части Товара с недостатками (несоответствиями) (в том числе в случаях, указанных в п. 3.5. Договора) и потребовать возврата уплаченных за соответствующий Товар денежных средств.</w:t>
      </w:r>
    </w:p>
    <w:p w:rsidR="005546C2" w:rsidRPr="008B2AFA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</w:r>
      <w:r w:rsidRPr="008B2AFA">
        <w:rPr>
          <w:sz w:val="24"/>
          <w:szCs w:val="24"/>
        </w:rPr>
        <w:tab/>
        <w:t xml:space="preserve">3.7. Риск случайной гибели, недостачи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</w:t>
      </w:r>
    </w:p>
    <w:p w:rsidR="00854AF0" w:rsidRPr="008B2AFA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 xml:space="preserve">        </w:t>
      </w:r>
    </w:p>
    <w:p w:rsidR="00854AF0" w:rsidRPr="008B2AFA" w:rsidRDefault="00854AF0" w:rsidP="00854AF0">
      <w:pPr>
        <w:pStyle w:val="a6"/>
        <w:tabs>
          <w:tab w:val="left" w:pos="1276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8B2AFA">
        <w:rPr>
          <w:rFonts w:ascii="Times New Roman" w:hAnsi="Times New Roman"/>
          <w:sz w:val="24"/>
          <w:szCs w:val="24"/>
        </w:rPr>
        <w:t>4. ПРАВА И ОБЯЗАННОСТИ СТОРОН</w:t>
      </w:r>
    </w:p>
    <w:p w:rsidR="00854AF0" w:rsidRPr="008B2AFA" w:rsidRDefault="00854AF0" w:rsidP="00854AF0">
      <w:pPr>
        <w:pStyle w:val="a6"/>
        <w:tabs>
          <w:tab w:val="left" w:pos="1276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8B2AFA">
        <w:rPr>
          <w:rFonts w:ascii="Times New Roman" w:hAnsi="Times New Roman"/>
          <w:b/>
          <w:sz w:val="24"/>
          <w:szCs w:val="24"/>
        </w:rPr>
        <w:t>4.1. Права и обязанности Поставщика:</w:t>
      </w:r>
    </w:p>
    <w:p w:rsidR="00854AF0" w:rsidRPr="008B2AFA" w:rsidRDefault="00854AF0" w:rsidP="00854AF0">
      <w:pPr>
        <w:pStyle w:val="a6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  <w:r w:rsidRPr="008B2AFA">
        <w:rPr>
          <w:rFonts w:ascii="Times New Roman" w:hAnsi="Times New Roman"/>
          <w:sz w:val="24"/>
          <w:szCs w:val="24"/>
        </w:rPr>
        <w:t>4.1.1. Поставить Товар в соответствии с условиями Договора.</w:t>
      </w:r>
    </w:p>
    <w:p w:rsidR="00854AF0" w:rsidRPr="008B2AFA" w:rsidRDefault="00854AF0" w:rsidP="00854AF0">
      <w:pPr>
        <w:pStyle w:val="a6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  <w:r w:rsidRPr="008B2AFA">
        <w:rPr>
          <w:rFonts w:ascii="Times New Roman" w:hAnsi="Times New Roman"/>
          <w:sz w:val="24"/>
          <w:szCs w:val="24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854AF0" w:rsidRPr="008B2AFA" w:rsidRDefault="00854AF0" w:rsidP="00854AF0">
      <w:pPr>
        <w:pStyle w:val="a6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  <w:r w:rsidRPr="008B2AFA">
        <w:rPr>
          <w:rFonts w:ascii="Times New Roman" w:hAnsi="Times New Roman"/>
          <w:sz w:val="24"/>
          <w:szCs w:val="24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8B2AFA">
        <w:rPr>
          <w:rFonts w:ascii="Times New Roman" w:hAnsi="Times New Roman"/>
          <w:sz w:val="24"/>
          <w:szCs w:val="24"/>
        </w:rPr>
        <w:br/>
        <w:t>п. 3.5 Договора.</w:t>
      </w:r>
    </w:p>
    <w:p w:rsidR="00854AF0" w:rsidRPr="008B2AFA" w:rsidRDefault="00854AF0" w:rsidP="00854AF0">
      <w:pPr>
        <w:pStyle w:val="a6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  <w:r w:rsidRPr="008B2AFA">
        <w:rPr>
          <w:rFonts w:ascii="Times New Roman" w:hAnsi="Times New Roman"/>
          <w:sz w:val="24"/>
          <w:szCs w:val="24"/>
        </w:rPr>
        <w:t>4.1.4. Поставщик имеет право при наличии письменного согласия Покупателя на досрочную поставку Товара.</w:t>
      </w:r>
    </w:p>
    <w:p w:rsidR="00854AF0" w:rsidRPr="008B2AFA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lastRenderedPageBreak/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854AF0" w:rsidRPr="008B2AFA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 xml:space="preserve"> </w:t>
      </w:r>
    </w:p>
    <w:p w:rsidR="00854AF0" w:rsidRPr="008B2AFA" w:rsidRDefault="00854AF0" w:rsidP="00854AF0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8B2AFA">
        <w:rPr>
          <w:b/>
          <w:sz w:val="24"/>
          <w:szCs w:val="24"/>
        </w:rPr>
        <w:t>4.2. Права и обязанности Покупателя:</w:t>
      </w:r>
    </w:p>
    <w:p w:rsidR="00854AF0" w:rsidRPr="008B2AFA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854AF0" w:rsidRPr="008B2AFA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854AF0" w:rsidRPr="008B2AFA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854AF0" w:rsidRPr="008B2AFA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854AF0" w:rsidRPr="008B2AFA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•</w:t>
      </w:r>
      <w:r w:rsidRPr="008B2AFA">
        <w:rPr>
          <w:sz w:val="24"/>
          <w:szCs w:val="24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854AF0" w:rsidRPr="008B2AFA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•</w:t>
      </w:r>
      <w:r w:rsidRPr="008B2AFA">
        <w:rPr>
          <w:sz w:val="24"/>
          <w:szCs w:val="24"/>
        </w:rPr>
        <w:tab/>
        <w:t>безвозмездного устранения недостатков товара;</w:t>
      </w:r>
    </w:p>
    <w:p w:rsidR="00854AF0" w:rsidRPr="008B2AFA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•</w:t>
      </w:r>
      <w:r w:rsidRPr="008B2AFA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854AF0" w:rsidRPr="008B2AFA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•</w:t>
      </w:r>
      <w:r w:rsidRPr="008B2AFA">
        <w:rPr>
          <w:sz w:val="24"/>
          <w:szCs w:val="24"/>
        </w:rPr>
        <w:tab/>
        <w:t>потребовать соразмерного уменьшения покупной цены;</w:t>
      </w:r>
    </w:p>
    <w:p w:rsidR="00854AF0" w:rsidRPr="008B2AFA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•</w:t>
      </w:r>
      <w:r w:rsidRPr="008B2AFA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либо уменьшить на эту сумму задолженность Покупателя перед Поставщиком по оплате за поставленный качественный товар.</w:t>
      </w:r>
    </w:p>
    <w:p w:rsidR="00854AF0" w:rsidRPr="008B2AFA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854AF0" w:rsidRPr="008B2AFA" w:rsidRDefault="00854AF0" w:rsidP="00854AF0">
      <w:pPr>
        <w:pStyle w:val="a6"/>
        <w:tabs>
          <w:tab w:val="left" w:pos="1276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8B2AFA">
        <w:rPr>
          <w:rFonts w:ascii="Times New Roman" w:hAnsi="Times New Roman"/>
          <w:sz w:val="24"/>
          <w:szCs w:val="24"/>
        </w:rPr>
        <w:t>5. ОТВЕТСТВЕННОСТЬ СТОРОН</w:t>
      </w:r>
    </w:p>
    <w:p w:rsidR="005546C2" w:rsidRPr="008B2AFA" w:rsidRDefault="005546C2" w:rsidP="005546C2">
      <w:pPr>
        <w:pStyle w:val="aa"/>
        <w:numPr>
          <w:ilvl w:val="1"/>
          <w:numId w:val="6"/>
        </w:numPr>
        <w:rPr>
          <w:sz w:val="24"/>
          <w:szCs w:val="24"/>
        </w:rPr>
      </w:pPr>
      <w:r w:rsidRPr="008B2AFA">
        <w:rPr>
          <w:sz w:val="24"/>
          <w:szCs w:val="24"/>
        </w:rPr>
        <w:t xml:space="preserve">В случае порчи имущества или оборудования </w:t>
      </w:r>
      <w:r w:rsidR="00FE29B8" w:rsidRPr="008B2AFA">
        <w:rPr>
          <w:sz w:val="24"/>
          <w:szCs w:val="24"/>
        </w:rPr>
        <w:t>Заказчика,</w:t>
      </w:r>
      <w:r w:rsidRPr="008B2AFA">
        <w:rPr>
          <w:sz w:val="24"/>
          <w:szCs w:val="24"/>
        </w:rP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5546C2" w:rsidRPr="008B2AFA" w:rsidRDefault="005546C2" w:rsidP="00012111">
      <w:pPr>
        <w:pStyle w:val="aa"/>
        <w:numPr>
          <w:ilvl w:val="1"/>
          <w:numId w:val="6"/>
        </w:numPr>
        <w:rPr>
          <w:sz w:val="24"/>
          <w:szCs w:val="24"/>
        </w:rPr>
      </w:pPr>
      <w:r w:rsidRPr="008B2AFA">
        <w:rPr>
          <w:sz w:val="24"/>
          <w:szCs w:val="24"/>
        </w:rPr>
        <w:t>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5546C2" w:rsidRPr="008B2AFA" w:rsidRDefault="005546C2" w:rsidP="00083A12">
      <w:pPr>
        <w:pStyle w:val="aa"/>
        <w:numPr>
          <w:ilvl w:val="1"/>
          <w:numId w:val="6"/>
        </w:numPr>
        <w:rPr>
          <w:sz w:val="24"/>
          <w:szCs w:val="24"/>
        </w:rPr>
      </w:pPr>
      <w:r w:rsidRPr="008B2AFA">
        <w:rPr>
          <w:sz w:val="24"/>
          <w:szCs w:val="24"/>
        </w:rPr>
        <w:t>За нарушение сроков оказания Услуг, указанных в подпункте 1.2 настоящего Договора,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5546C2" w:rsidRPr="008B2AFA" w:rsidRDefault="005546C2" w:rsidP="00B113A0">
      <w:pPr>
        <w:pStyle w:val="aa"/>
        <w:numPr>
          <w:ilvl w:val="1"/>
          <w:numId w:val="6"/>
        </w:numPr>
        <w:rPr>
          <w:sz w:val="24"/>
          <w:szCs w:val="24"/>
        </w:rPr>
      </w:pPr>
      <w:r w:rsidRPr="008B2AFA">
        <w:rPr>
          <w:sz w:val="24"/>
          <w:szCs w:val="24"/>
        </w:rPr>
        <w:t>Уплата неустойки не освобождает Исполнителя от выполнения принятых по настоящему Договору обязательств и/или устранения нарушений.</w:t>
      </w:r>
    </w:p>
    <w:p w:rsidR="005546C2" w:rsidRPr="008B2AFA" w:rsidRDefault="005546C2" w:rsidP="00D87E84">
      <w:pPr>
        <w:pStyle w:val="aa"/>
        <w:numPr>
          <w:ilvl w:val="1"/>
          <w:numId w:val="6"/>
        </w:numPr>
        <w:rPr>
          <w:sz w:val="24"/>
          <w:szCs w:val="24"/>
        </w:rPr>
      </w:pPr>
      <w:r w:rsidRPr="008B2AFA">
        <w:rPr>
          <w:i/>
          <w:sz w:val="24"/>
          <w:szCs w:val="24"/>
        </w:rPr>
        <w:t xml:space="preserve">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</w:t>
      </w:r>
      <w:r w:rsidRPr="008B2AFA">
        <w:rPr>
          <w:i/>
          <w:sz w:val="24"/>
          <w:szCs w:val="24"/>
        </w:rPr>
        <w:lastRenderedPageBreak/>
        <w:t>НДС, уплатить Заказчику неустойку в размере 120 % от суммы НДС в отношении которой получен отказ налогового органа в возмещении (вычете).</w:t>
      </w:r>
      <w:r w:rsidRPr="008B2AFA">
        <w:rPr>
          <w:rStyle w:val="af2"/>
          <w:sz w:val="24"/>
          <w:szCs w:val="24"/>
        </w:rPr>
        <w:footnoteReference w:id="1"/>
      </w:r>
    </w:p>
    <w:p w:rsidR="005546C2" w:rsidRPr="008B2AFA" w:rsidRDefault="005546C2" w:rsidP="005546C2">
      <w:pPr>
        <w:rPr>
          <w:sz w:val="24"/>
          <w:szCs w:val="24"/>
        </w:rPr>
      </w:pPr>
      <w:r w:rsidRPr="008B2AFA">
        <w:rPr>
          <w:sz w:val="24"/>
          <w:szCs w:val="24"/>
        </w:rP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5546C2" w:rsidRPr="008B2AFA" w:rsidRDefault="005546C2" w:rsidP="005546C2">
      <w:pPr>
        <w:pStyle w:val="aa"/>
        <w:numPr>
          <w:ilvl w:val="1"/>
          <w:numId w:val="6"/>
        </w:numPr>
        <w:rPr>
          <w:sz w:val="24"/>
          <w:szCs w:val="24"/>
        </w:rPr>
      </w:pPr>
      <w:r w:rsidRPr="008B2AFA">
        <w:rPr>
          <w:sz w:val="24"/>
          <w:szCs w:val="24"/>
        </w:rPr>
        <w:t>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854AF0" w:rsidRPr="008B2AFA" w:rsidRDefault="005546C2" w:rsidP="007833B5">
      <w:pPr>
        <w:pStyle w:val="aa"/>
        <w:numPr>
          <w:ilvl w:val="1"/>
          <w:numId w:val="6"/>
        </w:numPr>
        <w:tabs>
          <w:tab w:val="left" w:pos="709"/>
        </w:tabs>
        <w:rPr>
          <w:sz w:val="24"/>
          <w:szCs w:val="24"/>
        </w:rPr>
      </w:pPr>
      <w:r w:rsidRPr="008B2AFA">
        <w:rPr>
          <w:sz w:val="24"/>
          <w:szCs w:val="24"/>
        </w:rPr>
        <w:t>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</w:p>
    <w:p w:rsidR="00854AF0" w:rsidRPr="008B2AFA" w:rsidRDefault="00854AF0" w:rsidP="00854AF0">
      <w:pPr>
        <w:pStyle w:val="a6"/>
        <w:widowControl/>
        <w:numPr>
          <w:ilvl w:val="0"/>
          <w:numId w:val="2"/>
        </w:numPr>
        <w:tabs>
          <w:tab w:val="left" w:pos="1276"/>
        </w:tabs>
        <w:suppressAutoHyphens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B2AFA">
        <w:rPr>
          <w:rFonts w:ascii="Times New Roman" w:hAnsi="Times New Roman"/>
          <w:sz w:val="24"/>
          <w:szCs w:val="24"/>
        </w:rPr>
        <w:t>РАСТОРЖЕНИЕ ДОГОВОРА.</w:t>
      </w:r>
    </w:p>
    <w:p w:rsidR="00854AF0" w:rsidRPr="008B2AFA" w:rsidRDefault="00854AF0" w:rsidP="00854AF0">
      <w:pPr>
        <w:pStyle w:val="a6"/>
        <w:tabs>
          <w:tab w:val="left" w:pos="1276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8B2AFA">
        <w:rPr>
          <w:rFonts w:ascii="Times New Roman" w:hAnsi="Times New Roman"/>
          <w:sz w:val="24"/>
          <w:szCs w:val="24"/>
        </w:rPr>
        <w:t>ПОРЯДОК РАЗРЕШЕНИЯ СПОРОВ</w:t>
      </w:r>
    </w:p>
    <w:p w:rsidR="00854AF0" w:rsidRPr="008B2AFA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854AF0" w:rsidRPr="008B2AFA" w:rsidRDefault="00854AF0" w:rsidP="00854AF0">
      <w:pPr>
        <w:jc w:val="both"/>
        <w:rPr>
          <w:sz w:val="24"/>
          <w:szCs w:val="24"/>
        </w:rPr>
      </w:pPr>
      <w:r w:rsidRPr="008B2AFA">
        <w:rPr>
          <w:sz w:val="24"/>
          <w:szCs w:val="24"/>
        </w:rPr>
        <w:t xml:space="preserve">           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854AF0" w:rsidRPr="008B2AFA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854AF0" w:rsidRPr="008B2AFA" w:rsidRDefault="00854AF0" w:rsidP="005546C2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8B2AFA">
        <w:rPr>
          <w:sz w:val="24"/>
          <w:szCs w:val="24"/>
        </w:rPr>
        <w:t>7. ФОРС-МАЖОР</w:t>
      </w:r>
    </w:p>
    <w:p w:rsidR="00854AF0" w:rsidRPr="008B2AFA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7.1.</w:t>
      </w:r>
      <w:r w:rsidR="005546C2" w:rsidRPr="008B2AFA">
        <w:rPr>
          <w:sz w:val="24"/>
          <w:szCs w:val="24"/>
        </w:rPr>
        <w:t>С</w:t>
      </w:r>
      <w:r w:rsidRPr="008B2AFA">
        <w:rPr>
          <w:sz w:val="24"/>
          <w:szCs w:val="24"/>
        </w:rPr>
        <w:t>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854AF0" w:rsidRPr="008B2AFA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854AF0" w:rsidRPr="008B2AFA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 xml:space="preserve"> </w:t>
      </w:r>
      <w:r w:rsidRPr="008B2AFA">
        <w:rPr>
          <w:sz w:val="24"/>
          <w:szCs w:val="24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854AF0" w:rsidRPr="008B2AFA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854AF0" w:rsidRPr="008B2AFA" w:rsidRDefault="00854AF0" w:rsidP="00854AF0">
      <w:pPr>
        <w:pStyle w:val="a6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</w:p>
    <w:p w:rsidR="00854AF0" w:rsidRPr="008B2AFA" w:rsidRDefault="00854AF0" w:rsidP="00854AF0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8B2AFA">
        <w:rPr>
          <w:sz w:val="24"/>
          <w:szCs w:val="24"/>
        </w:rPr>
        <w:t>8. ЗАКЛЮЧИТЕЛЬНЫЕ ПОЛОЖЕНИЯ</w:t>
      </w:r>
    </w:p>
    <w:p w:rsidR="00854AF0" w:rsidRPr="008B2AFA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854AF0" w:rsidRPr="008B2AFA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lastRenderedPageBreak/>
        <w:tab/>
        <w:t>8.2. Во всем, что не урегулировано Договором, Стороны руководствуются действующим законодательством РФ.</w:t>
      </w:r>
    </w:p>
    <w:p w:rsidR="00854AF0" w:rsidRPr="008B2AFA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854AF0" w:rsidRPr="008B2AFA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8B2AFA">
        <w:rPr>
          <w:sz w:val="24"/>
          <w:szCs w:val="24"/>
        </w:rPr>
        <w:tab/>
      </w:r>
    </w:p>
    <w:p w:rsidR="00854AF0" w:rsidRPr="008B2AFA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854AF0" w:rsidRPr="008B2AFA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854AF0" w:rsidRPr="008B2AFA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854AF0" w:rsidRPr="008B2AFA" w:rsidRDefault="00854AF0" w:rsidP="00854AF0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854AF0" w:rsidRPr="008B2AFA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854AF0" w:rsidRPr="008B2AFA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854AF0" w:rsidRPr="008B2AFA" w:rsidRDefault="00854AF0" w:rsidP="00854AF0">
      <w:pPr>
        <w:pStyle w:val="a8"/>
        <w:ind w:left="-42" w:right="-142" w:firstLine="582"/>
        <w:rPr>
          <w:rFonts w:ascii="Times New Roman" w:hAnsi="Times New Roman"/>
          <w:szCs w:val="24"/>
        </w:rPr>
      </w:pPr>
      <w:r w:rsidRPr="008B2AFA">
        <w:rPr>
          <w:rFonts w:ascii="Times New Roman" w:hAnsi="Times New Roman"/>
          <w:szCs w:val="24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854AF0" w:rsidRPr="008B2AFA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854AF0" w:rsidRPr="008B2AFA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8B2AFA">
        <w:rPr>
          <w:sz w:val="24"/>
          <w:szCs w:val="24"/>
        </w:rPr>
        <w:t xml:space="preserve">            8.12. </w:t>
      </w:r>
      <w:r w:rsidRPr="008B2AFA">
        <w:rPr>
          <w:rStyle w:val="Barcode"/>
          <w:sz w:val="24"/>
          <w:szCs w:val="24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Pr="008B2AFA">
        <w:rPr>
          <w:sz w:val="24"/>
          <w:szCs w:val="24"/>
          <w:lang w:val="en-US"/>
        </w:rPr>
        <w:t>Bogomolova</w:t>
      </w:r>
      <w:r w:rsidRPr="008B2AFA">
        <w:rPr>
          <w:sz w:val="24"/>
          <w:szCs w:val="24"/>
        </w:rPr>
        <w:t>.</w:t>
      </w:r>
      <w:r w:rsidRPr="008B2AFA">
        <w:rPr>
          <w:sz w:val="24"/>
          <w:szCs w:val="24"/>
          <w:lang w:val="en-US"/>
        </w:rPr>
        <w:t>NN</w:t>
      </w:r>
      <w:r w:rsidRPr="008B2AFA">
        <w:rPr>
          <w:sz w:val="24"/>
          <w:szCs w:val="24"/>
        </w:rPr>
        <w:t>@tgc1.ru</w:t>
      </w:r>
      <w:r w:rsidRPr="008B2AFA">
        <w:rPr>
          <w:rStyle w:val="Barcode"/>
          <w:sz w:val="24"/>
          <w:szCs w:val="24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854AF0" w:rsidRPr="008B2AFA" w:rsidRDefault="00854AF0" w:rsidP="00854AF0">
      <w:pPr>
        <w:pStyle w:val="aa"/>
        <w:spacing w:after="0" w:line="240" w:lineRule="auto"/>
        <w:ind w:left="0" w:firstLine="720"/>
        <w:rPr>
          <w:rStyle w:val="Barcode"/>
          <w:sz w:val="24"/>
          <w:szCs w:val="24"/>
        </w:rPr>
      </w:pPr>
      <w:r w:rsidRPr="008B2AFA">
        <w:rPr>
          <w:rStyle w:val="Barcode"/>
          <w:sz w:val="24"/>
          <w:szCs w:val="24"/>
        </w:rPr>
        <w:t>Покупатель вправе в одностороннем порядке отказаться от исполнения договора в случае неисполнения Поставщиков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письменного уведомления Покупателя об отказе от исполнения договора или с иной даты, указанной в таком уведомлении.</w:t>
      </w:r>
    </w:p>
    <w:p w:rsidR="00854AF0" w:rsidRPr="008B2AFA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3244BB" w:rsidRPr="008B2AFA" w:rsidRDefault="005D435D" w:rsidP="005D435D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</w:t>
      </w:r>
    </w:p>
    <w:p w:rsidR="003244BB" w:rsidRPr="008B2AFA" w:rsidRDefault="003244BB" w:rsidP="003244BB">
      <w:pPr>
        <w:tabs>
          <w:tab w:val="left" w:pos="426"/>
        </w:tabs>
        <w:ind w:left="60" w:firstLine="300"/>
        <w:jc w:val="center"/>
        <w:rPr>
          <w:sz w:val="24"/>
          <w:szCs w:val="24"/>
        </w:rPr>
      </w:pPr>
      <w:r w:rsidRPr="008B2AFA">
        <w:rPr>
          <w:sz w:val="24"/>
          <w:szCs w:val="24"/>
        </w:rPr>
        <w:t>9. КОНФИДЕНЦИАЛЬНОСТЬ</w:t>
      </w:r>
    </w:p>
    <w:p w:rsidR="003244BB" w:rsidRPr="008B2AFA" w:rsidRDefault="003244BB" w:rsidP="003244BB">
      <w:pPr>
        <w:tabs>
          <w:tab w:val="left" w:pos="0"/>
          <w:tab w:val="left" w:pos="9501"/>
        </w:tabs>
        <w:ind w:right="-15" w:firstLine="540"/>
        <w:jc w:val="both"/>
        <w:rPr>
          <w:bCs/>
          <w:sz w:val="24"/>
          <w:szCs w:val="24"/>
        </w:rPr>
      </w:pPr>
      <w:r w:rsidRPr="008B2AFA">
        <w:rPr>
          <w:sz w:val="24"/>
          <w:szCs w:val="24"/>
        </w:rPr>
        <w:lastRenderedPageBreak/>
        <w:t xml:space="preserve">9.1. </w:t>
      </w:r>
      <w:r w:rsidRPr="008B2AFA">
        <w:rPr>
          <w:bCs/>
          <w:sz w:val="24"/>
          <w:szCs w:val="24"/>
        </w:rPr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3244BB" w:rsidRPr="008B2AFA" w:rsidRDefault="003244BB" w:rsidP="003244BB">
      <w:pPr>
        <w:tabs>
          <w:tab w:val="left" w:pos="0"/>
          <w:tab w:val="left" w:pos="9501"/>
        </w:tabs>
        <w:ind w:right="-15" w:firstLine="540"/>
        <w:jc w:val="both"/>
        <w:rPr>
          <w:bCs/>
          <w:sz w:val="24"/>
          <w:szCs w:val="24"/>
        </w:rPr>
      </w:pPr>
      <w:r w:rsidRPr="008B2AFA">
        <w:rPr>
          <w:bCs/>
          <w:sz w:val="24"/>
          <w:szCs w:val="24"/>
        </w:rPr>
        <w:t>9.2.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3244BB" w:rsidRPr="008B2AFA" w:rsidRDefault="003244BB" w:rsidP="003244BB">
      <w:pPr>
        <w:widowControl w:val="0"/>
        <w:ind w:firstLine="709"/>
        <w:jc w:val="both"/>
        <w:rPr>
          <w:rFonts w:eastAsia="Andale Sans UI"/>
          <w:sz w:val="24"/>
          <w:szCs w:val="24"/>
        </w:rPr>
      </w:pPr>
      <w:r w:rsidRPr="008B2AFA">
        <w:rPr>
          <w:bCs/>
          <w:sz w:val="24"/>
          <w:szCs w:val="24"/>
        </w:rPr>
        <w:t xml:space="preserve">9.3 </w:t>
      </w:r>
      <w:r w:rsidRPr="008B2AFA">
        <w:rPr>
          <w:rFonts w:eastAsia="Andale Sans UI"/>
          <w:sz w:val="24"/>
          <w:szCs w:val="24"/>
        </w:rPr>
        <w:t>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3244BB" w:rsidRPr="008B2AFA" w:rsidRDefault="003244BB" w:rsidP="003244BB">
      <w:pPr>
        <w:widowControl w:val="0"/>
        <w:ind w:firstLine="709"/>
        <w:jc w:val="both"/>
        <w:rPr>
          <w:rFonts w:eastAsia="Andale Sans UI"/>
          <w:sz w:val="24"/>
          <w:szCs w:val="24"/>
        </w:rPr>
      </w:pPr>
      <w:r w:rsidRPr="008B2AFA">
        <w:rPr>
          <w:rFonts w:eastAsia="Andale Sans UI"/>
          <w:sz w:val="24"/>
          <w:szCs w:val="24"/>
        </w:rPr>
        <w:t>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данных», и принятых в соответствии с ним иных нормативных правовых актов.</w:t>
      </w:r>
    </w:p>
    <w:p w:rsidR="003244BB" w:rsidRPr="008B2AFA" w:rsidRDefault="003244BB" w:rsidP="003244BB">
      <w:pPr>
        <w:widowControl w:val="0"/>
        <w:ind w:firstLine="709"/>
        <w:jc w:val="both"/>
        <w:rPr>
          <w:rFonts w:eastAsia="Andale Sans UI"/>
          <w:sz w:val="24"/>
          <w:szCs w:val="24"/>
        </w:rPr>
      </w:pPr>
      <w:r w:rsidRPr="008B2AFA">
        <w:rPr>
          <w:rFonts w:eastAsia="Andale Sans UI"/>
          <w:sz w:val="24"/>
          <w:szCs w:val="24"/>
        </w:rPr>
        <w:t>Стороны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3244BB" w:rsidRDefault="003244BB" w:rsidP="003244BB">
      <w:pPr>
        <w:widowControl w:val="0"/>
        <w:ind w:firstLine="709"/>
        <w:jc w:val="both"/>
        <w:rPr>
          <w:rFonts w:eastAsia="Andale Sans UI"/>
          <w:sz w:val="24"/>
          <w:szCs w:val="24"/>
        </w:rPr>
      </w:pPr>
      <w:r w:rsidRPr="008B2AFA">
        <w:rPr>
          <w:rFonts w:eastAsia="Andale Sans UI"/>
          <w:sz w:val="24"/>
          <w:szCs w:val="24"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данных.</w:t>
      </w:r>
    </w:p>
    <w:p w:rsidR="005D435D" w:rsidRPr="008B2AFA" w:rsidRDefault="005D435D" w:rsidP="005D435D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8B2AFA">
        <w:rPr>
          <w:sz w:val="24"/>
          <w:szCs w:val="24"/>
        </w:rPr>
        <w:t xml:space="preserve">Все приложения, поименованные в настоящем договоре, являются неотъемлемой его частью.  К Договору прилагаются: </w:t>
      </w:r>
    </w:p>
    <w:p w:rsidR="005D435D" w:rsidRPr="008B2AFA" w:rsidRDefault="005D435D" w:rsidP="005D435D">
      <w:pPr>
        <w:tabs>
          <w:tab w:val="left" w:pos="426"/>
        </w:tabs>
        <w:ind w:left="60" w:firstLine="300"/>
        <w:jc w:val="both"/>
        <w:rPr>
          <w:sz w:val="24"/>
          <w:szCs w:val="24"/>
        </w:rPr>
      </w:pPr>
      <w:r w:rsidRPr="008B2AFA">
        <w:rPr>
          <w:sz w:val="24"/>
          <w:szCs w:val="24"/>
        </w:rPr>
        <w:t xml:space="preserve">- </w:t>
      </w:r>
      <w:r w:rsidRPr="008B2AFA">
        <w:rPr>
          <w:sz w:val="24"/>
          <w:szCs w:val="24"/>
        </w:rPr>
        <w:tab/>
        <w:t>Приложение № 1 - «Спецификация»</w:t>
      </w:r>
    </w:p>
    <w:p w:rsidR="005D435D" w:rsidRPr="008B2AFA" w:rsidRDefault="005D435D" w:rsidP="005D435D">
      <w:pPr>
        <w:pStyle w:val="af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8B2AFA">
        <w:rPr>
          <w:color w:val="000000"/>
          <w:sz w:val="24"/>
          <w:szCs w:val="24"/>
        </w:rPr>
        <w:t>Приложение № 2 – «Соглашение о предоставлении сведений»;</w:t>
      </w:r>
    </w:p>
    <w:p w:rsidR="005D435D" w:rsidRPr="008B2AFA" w:rsidRDefault="005D435D" w:rsidP="005D435D">
      <w:pPr>
        <w:pStyle w:val="af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8B2AFA">
        <w:rPr>
          <w:bCs/>
          <w:sz w:val="24"/>
          <w:szCs w:val="24"/>
        </w:rPr>
        <w:t>Приложение № 3 - «Заверения сторон».</w:t>
      </w:r>
    </w:p>
    <w:p w:rsidR="00854AF0" w:rsidRPr="008B2AFA" w:rsidRDefault="00854AF0" w:rsidP="00854AF0">
      <w:pPr>
        <w:ind w:left="60" w:firstLine="300"/>
        <w:jc w:val="both"/>
        <w:rPr>
          <w:sz w:val="24"/>
          <w:szCs w:val="24"/>
        </w:rPr>
      </w:pPr>
    </w:p>
    <w:p w:rsidR="00854AF0" w:rsidRPr="008B2AFA" w:rsidRDefault="009070E6" w:rsidP="009070E6">
      <w:pPr>
        <w:suppressAutoHyphens w:val="0"/>
        <w:ind w:left="36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854AF0" w:rsidRPr="008B2AFA">
        <w:rPr>
          <w:sz w:val="24"/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3"/>
        <w:gridCol w:w="4672"/>
      </w:tblGrid>
      <w:tr w:rsidR="00854AF0" w:rsidRPr="008B2AFA" w:rsidTr="00303266"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F0" w:rsidRPr="008B2AFA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8B2AFA">
              <w:rPr>
                <w:sz w:val="24"/>
                <w:szCs w:val="24"/>
                <w:lang w:eastAsia="en-US"/>
              </w:rPr>
              <w:t>Покупатель: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F0" w:rsidRPr="008B2AFA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8B2AFA">
              <w:rPr>
                <w:sz w:val="24"/>
                <w:szCs w:val="24"/>
                <w:lang w:eastAsia="en-US"/>
              </w:rPr>
              <w:t>Поставщик:</w:t>
            </w:r>
          </w:p>
        </w:tc>
      </w:tr>
      <w:tr w:rsidR="00854AF0" w:rsidRPr="008B2AFA" w:rsidTr="00303266"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F0" w:rsidRPr="00303266" w:rsidRDefault="00AF571B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П</w:t>
            </w:r>
            <w:r w:rsidR="00854AF0" w:rsidRPr="00303266">
              <w:rPr>
                <w:sz w:val="24"/>
                <w:szCs w:val="24"/>
                <w:lang w:eastAsia="en-US"/>
              </w:rPr>
              <w:t>АО «Т</w:t>
            </w:r>
            <w:r w:rsidR="00303266">
              <w:rPr>
                <w:sz w:val="24"/>
                <w:szCs w:val="24"/>
                <w:lang w:eastAsia="en-US"/>
              </w:rPr>
              <w:t>ГК-</w:t>
            </w:r>
            <w:r w:rsidR="00854AF0" w:rsidRPr="00303266">
              <w:rPr>
                <w:sz w:val="24"/>
                <w:szCs w:val="24"/>
                <w:lang w:eastAsia="en-US"/>
              </w:rPr>
              <w:t>1»</w:t>
            </w:r>
            <w:r w:rsidR="00854AF0" w:rsidRPr="00303266">
              <w:rPr>
                <w:sz w:val="24"/>
                <w:szCs w:val="24"/>
                <w:lang w:eastAsia="en-US"/>
              </w:rPr>
              <w:tab/>
            </w:r>
          </w:p>
          <w:p w:rsidR="00854AF0" w:rsidRPr="00303266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Юридический адрес: 198188, Санкт-Петербург,</w:t>
            </w:r>
          </w:p>
          <w:p w:rsidR="00854AF0" w:rsidRPr="00303266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ул. Броневая, д. 6, литера Б</w:t>
            </w:r>
          </w:p>
          <w:p w:rsidR="00854AF0" w:rsidRPr="00303266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Почтовый адрес: 197198, пр. Добролюбова, д.16, корп. 2, литер А, б/ц «Арена-Холл»</w:t>
            </w:r>
          </w:p>
          <w:p w:rsidR="00854AF0" w:rsidRPr="00303266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ИНН 7841312071, КПП 780501001</w:t>
            </w:r>
          </w:p>
          <w:p w:rsidR="00854AF0" w:rsidRPr="00303266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ОГРН 1057810153400</w:t>
            </w:r>
          </w:p>
          <w:p w:rsidR="00854AF0" w:rsidRPr="00303266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Банковские реквизиты:</w:t>
            </w:r>
          </w:p>
          <w:p w:rsidR="00854AF0" w:rsidRPr="00303266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р/с40702810309000000005 в ОАО «АБ</w:t>
            </w:r>
          </w:p>
          <w:p w:rsidR="00854AF0" w:rsidRPr="00303266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«РОССИЯ», г. Санкт-Петербург</w:t>
            </w:r>
          </w:p>
          <w:p w:rsidR="00854AF0" w:rsidRPr="00303266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 xml:space="preserve">к/с 30101810800000000861, БИК 044030861 </w:t>
            </w:r>
          </w:p>
          <w:p w:rsidR="00854AF0" w:rsidRPr="00303266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lastRenderedPageBreak/>
              <w:t xml:space="preserve">Контактный телефон: </w:t>
            </w:r>
            <w:r w:rsidR="00E765B6">
              <w:rPr>
                <w:sz w:val="24"/>
                <w:szCs w:val="24"/>
                <w:lang w:eastAsia="en-US"/>
              </w:rPr>
              <w:t>688</w:t>
            </w:r>
            <w:r w:rsidRPr="00303266">
              <w:rPr>
                <w:sz w:val="24"/>
                <w:szCs w:val="24"/>
                <w:lang w:eastAsia="en-US"/>
              </w:rPr>
              <w:t>-35-4</w:t>
            </w:r>
            <w:r w:rsidR="00E765B6">
              <w:rPr>
                <w:sz w:val="24"/>
                <w:szCs w:val="24"/>
                <w:lang w:eastAsia="en-US"/>
              </w:rPr>
              <w:t>0</w:t>
            </w: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____________________(наименование)</w:t>
            </w:r>
            <w:r w:rsidRPr="00303266">
              <w:rPr>
                <w:sz w:val="24"/>
                <w:szCs w:val="24"/>
                <w:lang w:eastAsia="en-US"/>
              </w:rPr>
              <w:tab/>
            </w: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Юридический адрес: ________________</w:t>
            </w: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Почтовый адрес: __________________</w:t>
            </w: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ИНН _________, КПП _____________</w:t>
            </w: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ОГРН ___________________________</w:t>
            </w: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Банковские реквизиты:</w:t>
            </w: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__________________________________</w:t>
            </w: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__________________________________</w:t>
            </w: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303266">
              <w:rPr>
                <w:sz w:val="24"/>
                <w:szCs w:val="24"/>
                <w:lang w:eastAsia="en-US"/>
              </w:rPr>
              <w:t>Контактный телефон: _______________</w:t>
            </w:r>
          </w:p>
          <w:p w:rsidR="00854AF0" w:rsidRPr="00303266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</w:tr>
    </w:tbl>
    <w:p w:rsidR="00854AF0" w:rsidRPr="008B2AFA" w:rsidRDefault="00854AF0" w:rsidP="00854AF0">
      <w:pPr>
        <w:ind w:left="360"/>
        <w:jc w:val="both"/>
        <w:outlineLvl w:val="0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854AF0" w:rsidRPr="008B2AFA" w:rsidTr="00854AF0">
        <w:tc>
          <w:tcPr>
            <w:tcW w:w="5139" w:type="dxa"/>
          </w:tcPr>
          <w:p w:rsidR="00854AF0" w:rsidRPr="008B2AFA" w:rsidRDefault="00854AF0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854AF0" w:rsidRPr="008B2AFA" w:rsidRDefault="00854AF0" w:rsidP="00854AF0">
      <w:pPr>
        <w:jc w:val="both"/>
        <w:rPr>
          <w:rFonts w:eastAsia="Times New Roman"/>
          <w:sz w:val="24"/>
          <w:szCs w:val="24"/>
          <w:lang w:eastAsia="ru-RU"/>
        </w:rPr>
      </w:pPr>
      <w:r w:rsidRPr="008B2AFA">
        <w:rPr>
          <w:sz w:val="24"/>
          <w:szCs w:val="24"/>
        </w:rPr>
        <w:t>Покупатель:</w:t>
      </w:r>
      <w:r w:rsidRPr="008B2AFA">
        <w:rPr>
          <w:sz w:val="24"/>
          <w:szCs w:val="24"/>
        </w:rPr>
        <w:tab/>
      </w:r>
      <w:r w:rsidRPr="008B2AFA">
        <w:rPr>
          <w:sz w:val="24"/>
          <w:szCs w:val="24"/>
        </w:rPr>
        <w:tab/>
      </w:r>
      <w:r w:rsidRPr="008B2AFA">
        <w:rPr>
          <w:sz w:val="24"/>
          <w:szCs w:val="24"/>
        </w:rPr>
        <w:tab/>
      </w:r>
      <w:r w:rsidRPr="008B2AFA">
        <w:rPr>
          <w:sz w:val="24"/>
          <w:szCs w:val="24"/>
        </w:rPr>
        <w:tab/>
      </w:r>
      <w:r w:rsidRPr="008B2AFA">
        <w:rPr>
          <w:sz w:val="24"/>
          <w:szCs w:val="24"/>
        </w:rPr>
        <w:tab/>
      </w:r>
      <w:r w:rsidRPr="008B2AFA">
        <w:rPr>
          <w:sz w:val="24"/>
          <w:szCs w:val="24"/>
        </w:rPr>
        <w:tab/>
      </w:r>
      <w:r w:rsidRPr="008B2AFA">
        <w:rPr>
          <w:sz w:val="24"/>
          <w:szCs w:val="24"/>
        </w:rPr>
        <w:tab/>
        <w:t>Поставщик:</w:t>
      </w:r>
    </w:p>
    <w:p w:rsidR="00854AF0" w:rsidRPr="008B2AFA" w:rsidRDefault="00854AF0" w:rsidP="00854AF0">
      <w:pPr>
        <w:jc w:val="both"/>
        <w:rPr>
          <w:sz w:val="24"/>
          <w:szCs w:val="24"/>
        </w:rPr>
      </w:pPr>
    </w:p>
    <w:p w:rsidR="00854AF0" w:rsidRPr="008B2AFA" w:rsidRDefault="00854AF0" w:rsidP="00854AF0">
      <w:pPr>
        <w:jc w:val="both"/>
        <w:rPr>
          <w:sz w:val="24"/>
          <w:szCs w:val="24"/>
        </w:rPr>
      </w:pPr>
      <w:r w:rsidRPr="008B2AFA">
        <w:rPr>
          <w:sz w:val="24"/>
          <w:szCs w:val="24"/>
        </w:rPr>
        <w:t xml:space="preserve">___________________/С.П. Варзаев/           </w:t>
      </w:r>
      <w:r w:rsidRPr="008B2AFA">
        <w:rPr>
          <w:sz w:val="24"/>
          <w:szCs w:val="24"/>
        </w:rPr>
        <w:tab/>
        <w:t>_______________________ /________/</w:t>
      </w:r>
    </w:p>
    <w:p w:rsidR="00854AF0" w:rsidRPr="008B2AFA" w:rsidRDefault="00854AF0" w:rsidP="00854AF0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B2AFA">
        <w:rPr>
          <w:sz w:val="24"/>
          <w:szCs w:val="24"/>
        </w:rPr>
        <w:br w:type="page"/>
      </w:r>
      <w:r w:rsidRPr="008B2AFA">
        <w:rPr>
          <w:sz w:val="24"/>
          <w:szCs w:val="24"/>
        </w:rPr>
        <w:lastRenderedPageBreak/>
        <w:t>Приложение №1</w:t>
      </w:r>
    </w:p>
    <w:p w:rsidR="00854AF0" w:rsidRPr="008B2AFA" w:rsidRDefault="00854AF0" w:rsidP="00854AF0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B2AFA">
        <w:rPr>
          <w:sz w:val="24"/>
          <w:szCs w:val="24"/>
        </w:rPr>
        <w:t xml:space="preserve">к </w:t>
      </w:r>
      <w:hyperlink r:id="rId7" w:history="1">
        <w:r w:rsidRPr="008B2AFA">
          <w:rPr>
            <w:rStyle w:val="a3"/>
            <w:sz w:val="24"/>
            <w:szCs w:val="24"/>
          </w:rPr>
          <w:t>Договору</w:t>
        </w:r>
      </w:hyperlink>
      <w:r w:rsidRPr="008B2AFA">
        <w:rPr>
          <w:sz w:val="24"/>
          <w:szCs w:val="24"/>
        </w:rPr>
        <w:t xml:space="preserve"> поставки </w:t>
      </w:r>
    </w:p>
    <w:p w:rsidR="00854AF0" w:rsidRPr="008B2AFA" w:rsidRDefault="00854AF0" w:rsidP="00854AF0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B2AFA">
        <w:rPr>
          <w:sz w:val="24"/>
          <w:szCs w:val="24"/>
        </w:rPr>
        <w:t>№ _____ от "__"_______ 20__ г.</w:t>
      </w:r>
    </w:p>
    <w:p w:rsidR="00854AF0" w:rsidRPr="008B2AFA" w:rsidRDefault="00854AF0" w:rsidP="00854AF0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854AF0" w:rsidRPr="008B2AFA" w:rsidRDefault="00854AF0" w:rsidP="00854AF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B2AFA">
        <w:rPr>
          <w:sz w:val="24"/>
          <w:szCs w:val="24"/>
        </w:rPr>
        <w:t>СПЕЦИФИКАЦИЯ</w:t>
      </w:r>
    </w:p>
    <w:p w:rsidR="00854AF0" w:rsidRPr="008B2AFA" w:rsidRDefault="00854AF0" w:rsidP="00854AF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B2AFA">
        <w:rPr>
          <w:sz w:val="24"/>
          <w:szCs w:val="24"/>
        </w:rPr>
        <w:t>г. Санкт-Петербург</w:t>
      </w:r>
    </w:p>
    <w:p w:rsidR="00854AF0" w:rsidRPr="008B2AFA" w:rsidRDefault="00854AF0" w:rsidP="00854AF0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B2AFA">
        <w:rPr>
          <w:sz w:val="24"/>
          <w:szCs w:val="24"/>
        </w:rPr>
        <w:t>"___"________ ____ г.</w:t>
      </w:r>
    </w:p>
    <w:p w:rsidR="00854AF0" w:rsidRPr="008B2AFA" w:rsidRDefault="00854AF0" w:rsidP="00854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"/>
        <w:gridCol w:w="2727"/>
        <w:gridCol w:w="1863"/>
        <w:gridCol w:w="1330"/>
        <w:gridCol w:w="639"/>
        <w:gridCol w:w="1491"/>
        <w:gridCol w:w="1166"/>
      </w:tblGrid>
      <w:tr w:rsidR="00854AF0" w:rsidRPr="008B2AFA" w:rsidTr="00854AF0">
        <w:trPr>
          <w:cantSplit/>
          <w:trHeight w:val="2163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  </w:t>
            </w: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товара        </w:t>
            </w: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Кол-во</w:t>
            </w: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(шт. и т.п.)     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Цена, за единицу (т, кг, шт) Товара (руб.), в </w:t>
            </w: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том числе </w:t>
            </w: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НДС (__%)     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</w:t>
            </w:r>
            <w:r w:rsidRPr="008B2AFA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НДС (руб.)    </w:t>
            </w: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</w:tr>
      <w:tr w:rsidR="00854AF0" w:rsidRPr="008B2AFA" w:rsidTr="00854AF0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 10 лет в энергосистеме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Размер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14х9,8 мм (ШхВ)</w:t>
            </w:r>
          </w:p>
          <w:p w:rsidR="00854AF0" w:rsidRPr="008B2AFA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Материал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мельхиор,</w:t>
            </w:r>
          </w:p>
          <w:p w:rsidR="00854AF0" w:rsidRPr="008B2AFA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Логотип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полированный</w:t>
            </w:r>
          </w:p>
          <w:p w:rsidR="00854AF0" w:rsidRPr="008B2AFA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Фон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 матовый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AF571B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  <w:r w:rsidR="00854AF0"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854AF0" w:rsidRPr="008B2AFA" w:rsidTr="00854AF0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 20 лет в энергосистеме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Размер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14х9,8 мм (ШхВ)</w:t>
            </w:r>
          </w:p>
          <w:p w:rsidR="00854AF0" w:rsidRPr="008B2AFA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Материал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мельхиор,</w:t>
            </w:r>
          </w:p>
          <w:p w:rsidR="00854AF0" w:rsidRPr="008B2AFA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Покрытие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серебрение</w:t>
            </w:r>
          </w:p>
          <w:p w:rsidR="00854AF0" w:rsidRPr="008B2AFA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Логотип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эмаль синяя</w:t>
            </w:r>
          </w:p>
          <w:p w:rsidR="00854AF0" w:rsidRPr="008B2AFA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Фон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 полированный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AF571B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854AF0"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854AF0" w:rsidRPr="008B2AFA" w:rsidTr="00854AF0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 30 лет в энергосистеме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Размер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14х10,8 мм (ШхВ)</w:t>
            </w:r>
          </w:p>
          <w:p w:rsidR="00854AF0" w:rsidRPr="008B2AFA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Материал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       – серебро 925 пробы,</w:t>
            </w:r>
          </w:p>
          <w:p w:rsidR="00854AF0" w:rsidRPr="008B2AFA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Логотип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 полированный</w:t>
            </w:r>
          </w:p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Фон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эмаль синяя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1B155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854AF0"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F571B" w:rsidRPr="008B2AFA" w:rsidTr="00854AF0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1B" w:rsidRPr="008B2AFA" w:rsidRDefault="00AF571B" w:rsidP="00AF571B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1B" w:rsidRPr="008B2AFA" w:rsidRDefault="00AF571B" w:rsidP="00AF571B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 40 лет в энергосистеме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1B" w:rsidRPr="008B2AFA" w:rsidRDefault="00AF571B" w:rsidP="00AF571B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Размер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14х10,8 мм (ШхВ)</w:t>
            </w:r>
          </w:p>
          <w:p w:rsidR="00AF571B" w:rsidRPr="008B2AFA" w:rsidRDefault="00AF571B" w:rsidP="00AF571B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Материал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серебро 925 пробы,</w:t>
            </w:r>
          </w:p>
          <w:p w:rsidR="00AF571B" w:rsidRPr="008B2AFA" w:rsidRDefault="00AF571B" w:rsidP="00AF571B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Логотип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 полированный</w:t>
            </w:r>
          </w:p>
          <w:p w:rsidR="00AF571B" w:rsidRPr="008B2AFA" w:rsidRDefault="00AF571B" w:rsidP="00AF571B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Фон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 полированный</w:t>
            </w:r>
          </w:p>
          <w:p w:rsidR="00AF571B" w:rsidRPr="008B2AFA" w:rsidRDefault="00AF571B" w:rsidP="00AF571B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Вставка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- бриллиант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1B" w:rsidRPr="008B2AFA" w:rsidRDefault="00AF571B" w:rsidP="00AF571B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1B" w:rsidRPr="008B2AFA" w:rsidRDefault="00AF571B" w:rsidP="00AF571B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1B" w:rsidRPr="008B2AFA" w:rsidRDefault="00AF571B" w:rsidP="00AF571B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1B" w:rsidRPr="008B2AFA" w:rsidRDefault="00AF571B" w:rsidP="00AF571B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4AF0" w:rsidRPr="008B2AFA" w:rsidTr="00854AF0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Упаковка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Размер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54х57х34 (ШхДхВ)</w:t>
            </w:r>
          </w:p>
          <w:p w:rsidR="00854AF0" w:rsidRPr="008B2AFA" w:rsidRDefault="00854AF0">
            <w:pPr>
              <w:pStyle w:val="Barcode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Материал</w:t>
            </w:r>
            <w:r w:rsidRPr="008B2AFA">
              <w:rPr>
                <w:rFonts w:ascii="Times New Roman" w:hAnsi="Times New Roman" w:cs="Times New Roman"/>
                <w:sz w:val="24"/>
                <w:szCs w:val="24"/>
              </w:rPr>
              <w:t xml:space="preserve"> – коробка из синего флока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1B155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  <w:r w:rsidR="00854AF0"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4AF0" w:rsidRPr="008B2AFA" w:rsidTr="00854AF0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Итого:        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4AF0" w:rsidRPr="008B2AFA" w:rsidTr="00854AF0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Pr="008B2AFA" w:rsidRDefault="00854AF0">
            <w:pPr>
              <w:pStyle w:val="ConsPlusCell"/>
              <w:widowControl/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A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 НДС: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Pr="008B2AFA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54AF0" w:rsidRPr="008B2AFA" w:rsidRDefault="00854AF0" w:rsidP="00854AF0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  <w:lang w:eastAsia="ru-RU"/>
        </w:rPr>
      </w:pPr>
    </w:p>
    <w:p w:rsidR="00854AF0" w:rsidRPr="008B2AFA" w:rsidRDefault="00854AF0" w:rsidP="00854AF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54AF0" w:rsidRPr="008B2AFA" w:rsidRDefault="00854AF0" w:rsidP="00854AF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B2AFA">
        <w:rPr>
          <w:rFonts w:ascii="Times New Roman" w:hAnsi="Times New Roman" w:cs="Times New Roman"/>
          <w:sz w:val="24"/>
          <w:szCs w:val="24"/>
        </w:rPr>
        <w:t xml:space="preserve">    Стоимость всего товара составляет _______________ (_______________) рублей, в том числе НДС _______ (____________) рублей.</w:t>
      </w:r>
    </w:p>
    <w:p w:rsidR="00854AF0" w:rsidRPr="008B2AFA" w:rsidRDefault="00854AF0" w:rsidP="00854AF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54AF0" w:rsidRPr="008B2AFA" w:rsidRDefault="00854AF0" w:rsidP="00854AF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54AF0" w:rsidRDefault="00854AF0" w:rsidP="00854AF0">
      <w:pPr>
        <w:jc w:val="center"/>
        <w:rPr>
          <w:sz w:val="24"/>
          <w:szCs w:val="24"/>
        </w:rPr>
      </w:pPr>
    </w:p>
    <w:p w:rsidR="009070E6" w:rsidRPr="008B2AFA" w:rsidRDefault="009070E6" w:rsidP="00854AF0">
      <w:pPr>
        <w:jc w:val="center"/>
        <w:rPr>
          <w:sz w:val="24"/>
          <w:szCs w:val="24"/>
        </w:rPr>
      </w:pPr>
    </w:p>
    <w:p w:rsidR="003244BB" w:rsidRPr="008B2AFA" w:rsidRDefault="003244BB" w:rsidP="003244BB">
      <w:pPr>
        <w:ind w:left="7088"/>
        <w:rPr>
          <w:sz w:val="24"/>
          <w:szCs w:val="24"/>
        </w:rPr>
      </w:pPr>
    </w:p>
    <w:p w:rsidR="0091058B" w:rsidRDefault="0091058B" w:rsidP="003244BB">
      <w:pPr>
        <w:ind w:left="7088"/>
        <w:rPr>
          <w:sz w:val="24"/>
          <w:szCs w:val="24"/>
        </w:rPr>
      </w:pPr>
    </w:p>
    <w:tbl>
      <w:tblPr>
        <w:tblW w:w="1467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9858"/>
      </w:tblGrid>
      <w:tr w:rsidR="009070E6" w:rsidRPr="008B2AFA" w:rsidTr="00FB6ED5">
        <w:trPr>
          <w:cantSplit/>
          <w:trHeight w:val="1178"/>
        </w:trPr>
        <w:tc>
          <w:tcPr>
            <w:tcW w:w="4820" w:type="dxa"/>
          </w:tcPr>
          <w:p w:rsidR="009070E6" w:rsidRPr="008B2AFA" w:rsidRDefault="009070E6" w:rsidP="00FB6E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</w:t>
            </w:r>
          </w:p>
          <w:p w:rsidR="009070E6" w:rsidRPr="008B2AFA" w:rsidRDefault="009070E6" w:rsidP="00FB6ED5">
            <w:pPr>
              <w:rPr>
                <w:sz w:val="24"/>
                <w:szCs w:val="24"/>
              </w:rPr>
            </w:pPr>
          </w:p>
          <w:p w:rsidR="009070E6" w:rsidRPr="008B2AFA" w:rsidRDefault="009070E6" w:rsidP="00FB6ED5">
            <w:pPr>
              <w:rPr>
                <w:sz w:val="24"/>
                <w:szCs w:val="24"/>
              </w:rPr>
            </w:pPr>
            <w:r w:rsidRPr="008B2AFA">
              <w:rPr>
                <w:sz w:val="24"/>
                <w:szCs w:val="24"/>
              </w:rPr>
              <w:t>______________________ /С.П. Варзаев /</w:t>
            </w:r>
          </w:p>
          <w:p w:rsidR="009070E6" w:rsidRPr="008B2AFA" w:rsidRDefault="009070E6" w:rsidP="00FB6ED5">
            <w:pPr>
              <w:rPr>
                <w:sz w:val="24"/>
                <w:szCs w:val="24"/>
              </w:rPr>
            </w:pPr>
          </w:p>
          <w:p w:rsidR="009070E6" w:rsidRPr="008B2AFA" w:rsidRDefault="009070E6" w:rsidP="00FB6ED5">
            <w:pPr>
              <w:rPr>
                <w:sz w:val="24"/>
                <w:szCs w:val="24"/>
              </w:rPr>
            </w:pPr>
            <w:r w:rsidRPr="008B2AFA">
              <w:rPr>
                <w:sz w:val="24"/>
                <w:szCs w:val="24"/>
              </w:rPr>
              <w:t>М.П.</w:t>
            </w:r>
          </w:p>
        </w:tc>
        <w:tc>
          <w:tcPr>
            <w:tcW w:w="9858" w:type="dxa"/>
          </w:tcPr>
          <w:p w:rsidR="009070E6" w:rsidRPr="008B2AFA" w:rsidRDefault="009070E6" w:rsidP="00FB6E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</w:t>
            </w:r>
          </w:p>
          <w:p w:rsidR="009070E6" w:rsidRPr="008B2AFA" w:rsidRDefault="009070E6" w:rsidP="00FB6ED5">
            <w:pPr>
              <w:rPr>
                <w:sz w:val="24"/>
                <w:szCs w:val="24"/>
              </w:rPr>
            </w:pPr>
          </w:p>
          <w:p w:rsidR="009070E6" w:rsidRPr="008B2AFA" w:rsidRDefault="009070E6" w:rsidP="00FB6ED5">
            <w:pPr>
              <w:rPr>
                <w:sz w:val="24"/>
                <w:szCs w:val="24"/>
              </w:rPr>
            </w:pPr>
            <w:r w:rsidRPr="008B2AFA">
              <w:rPr>
                <w:sz w:val="24"/>
                <w:szCs w:val="24"/>
              </w:rPr>
              <w:t>____________________ /______________ /</w:t>
            </w:r>
          </w:p>
          <w:p w:rsidR="009070E6" w:rsidRPr="008B2AFA" w:rsidRDefault="009070E6" w:rsidP="00FB6ED5">
            <w:pPr>
              <w:rPr>
                <w:sz w:val="24"/>
                <w:szCs w:val="24"/>
              </w:rPr>
            </w:pPr>
          </w:p>
          <w:p w:rsidR="009070E6" w:rsidRPr="008B2AFA" w:rsidRDefault="009070E6" w:rsidP="00FB6ED5">
            <w:pPr>
              <w:rPr>
                <w:sz w:val="24"/>
                <w:szCs w:val="24"/>
              </w:rPr>
            </w:pPr>
            <w:r w:rsidRPr="008B2AFA">
              <w:rPr>
                <w:b/>
                <w:sz w:val="24"/>
                <w:szCs w:val="24"/>
              </w:rPr>
              <w:br w:type="page"/>
            </w:r>
            <w:r w:rsidRPr="008B2AFA">
              <w:rPr>
                <w:sz w:val="24"/>
                <w:szCs w:val="24"/>
              </w:rPr>
              <w:t>М.П.</w:t>
            </w:r>
          </w:p>
        </w:tc>
      </w:tr>
    </w:tbl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Pr="00FE29B8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9070E6" w:rsidRDefault="009070E6" w:rsidP="003244BB">
      <w:pPr>
        <w:ind w:left="7088"/>
        <w:rPr>
          <w:sz w:val="24"/>
          <w:szCs w:val="24"/>
        </w:rPr>
      </w:pPr>
    </w:p>
    <w:p w:rsidR="003244BB" w:rsidRPr="008B2AFA" w:rsidRDefault="003244BB" w:rsidP="003244BB">
      <w:pPr>
        <w:ind w:left="7088"/>
        <w:rPr>
          <w:sz w:val="24"/>
          <w:szCs w:val="24"/>
        </w:rPr>
      </w:pPr>
      <w:r w:rsidRPr="008B2AFA">
        <w:rPr>
          <w:sz w:val="24"/>
          <w:szCs w:val="24"/>
        </w:rPr>
        <w:lastRenderedPageBreak/>
        <w:t>Приложение № 2</w:t>
      </w:r>
    </w:p>
    <w:p w:rsidR="003244BB" w:rsidRPr="008B2AFA" w:rsidRDefault="003244BB" w:rsidP="003244BB">
      <w:pPr>
        <w:tabs>
          <w:tab w:val="left" w:leader="underscore" w:pos="8472"/>
        </w:tabs>
        <w:ind w:left="6420"/>
        <w:jc w:val="center"/>
        <w:rPr>
          <w:sz w:val="24"/>
          <w:szCs w:val="24"/>
        </w:rPr>
      </w:pPr>
      <w:r w:rsidRPr="008B2AFA">
        <w:rPr>
          <w:sz w:val="24"/>
          <w:szCs w:val="24"/>
        </w:rPr>
        <w:t xml:space="preserve">         к договору №_________</w:t>
      </w:r>
      <w:r w:rsidR="0091058B">
        <w:rPr>
          <w:sz w:val="24"/>
          <w:szCs w:val="24"/>
        </w:rPr>
        <w:t>___</w:t>
      </w:r>
    </w:p>
    <w:p w:rsidR="003244BB" w:rsidRPr="008B2AFA" w:rsidRDefault="0091058B" w:rsidP="003244BB">
      <w:pPr>
        <w:ind w:left="7088"/>
        <w:rPr>
          <w:sz w:val="24"/>
          <w:szCs w:val="24"/>
        </w:rPr>
      </w:pPr>
      <w:r>
        <w:rPr>
          <w:sz w:val="24"/>
          <w:szCs w:val="24"/>
        </w:rPr>
        <w:t>от____________</w:t>
      </w:r>
    </w:p>
    <w:p w:rsidR="003244BB" w:rsidRPr="008B2AFA" w:rsidRDefault="003244BB" w:rsidP="003244B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3244BB" w:rsidRPr="008B2AFA" w:rsidRDefault="003244BB" w:rsidP="003244B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3244BB" w:rsidRPr="008B2AFA" w:rsidRDefault="003244BB" w:rsidP="003244B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3244BB" w:rsidRPr="008B2AFA" w:rsidRDefault="003244BB" w:rsidP="003244B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3244BB" w:rsidRPr="008B2AFA" w:rsidRDefault="003244BB" w:rsidP="003244B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8B2AFA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3244BB" w:rsidRPr="008B2AFA" w:rsidRDefault="003244BB" w:rsidP="003244BB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8B2AFA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«____» _________201__г.</w:t>
      </w:r>
    </w:p>
    <w:p w:rsidR="003244BB" w:rsidRPr="008B2AFA" w:rsidRDefault="003244BB" w:rsidP="003244B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3244BB" w:rsidRPr="008B2AFA" w:rsidRDefault="003244BB" w:rsidP="003244BB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8B2AFA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r w:rsidRPr="008B2AFA">
        <w:rPr>
          <w:rFonts w:ascii="Times New Roman" w:hAnsi="Times New Roman" w:cs="Times New Roman"/>
          <w:sz w:val="24"/>
          <w:szCs w:val="24"/>
        </w:rPr>
        <w:t>«___» __________201__г.</w:t>
      </w:r>
    </w:p>
    <w:p w:rsidR="003244BB" w:rsidRPr="008B2AFA" w:rsidRDefault="003244BB" w:rsidP="003244B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3244BB" w:rsidRPr="008B2AFA" w:rsidRDefault="003244BB" w:rsidP="003244B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3244BB" w:rsidRPr="008B2AFA" w:rsidRDefault="003244BB" w:rsidP="003244B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B2AF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3244BB" w:rsidRPr="008B2AFA" w:rsidRDefault="003244BB" w:rsidP="003244BB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B2AF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3244BB" w:rsidRPr="008B2AFA" w:rsidRDefault="003244BB" w:rsidP="003244BB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8B2AFA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8B2AFA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8B2A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8B2AF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8B2A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3244BB" w:rsidRPr="008B2AFA" w:rsidRDefault="003244BB" w:rsidP="003244BB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B2AF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8B2AF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Pr="008B2AF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8B2AFA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3244BB" w:rsidRPr="008B2AFA" w:rsidRDefault="003244BB" w:rsidP="003244BB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3244BB" w:rsidRPr="008B2AFA" w:rsidRDefault="003244BB" w:rsidP="003244B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3244BB" w:rsidRPr="008B2AFA" w:rsidRDefault="003244BB" w:rsidP="003244B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3244BB" w:rsidRPr="008B2AFA" w:rsidRDefault="003244BB" w:rsidP="003244B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tbl>
      <w:tblPr>
        <w:tblW w:w="1467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9858"/>
      </w:tblGrid>
      <w:tr w:rsidR="003244BB" w:rsidRPr="008B2AFA" w:rsidTr="008E6399">
        <w:trPr>
          <w:cantSplit/>
          <w:trHeight w:val="1178"/>
        </w:trPr>
        <w:tc>
          <w:tcPr>
            <w:tcW w:w="4820" w:type="dxa"/>
          </w:tcPr>
          <w:p w:rsidR="003244BB" w:rsidRPr="008B2AFA" w:rsidRDefault="00AA19BF" w:rsidP="008E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</w:t>
            </w:r>
          </w:p>
          <w:p w:rsidR="003244BB" w:rsidRPr="008B2AFA" w:rsidRDefault="003244BB" w:rsidP="008E6399">
            <w:pPr>
              <w:rPr>
                <w:sz w:val="24"/>
                <w:szCs w:val="24"/>
              </w:rPr>
            </w:pPr>
          </w:p>
          <w:p w:rsidR="003244BB" w:rsidRPr="008B2AFA" w:rsidRDefault="003244BB" w:rsidP="008E6399">
            <w:pPr>
              <w:rPr>
                <w:sz w:val="24"/>
                <w:szCs w:val="24"/>
              </w:rPr>
            </w:pPr>
            <w:r w:rsidRPr="008B2AFA">
              <w:rPr>
                <w:sz w:val="24"/>
                <w:szCs w:val="24"/>
              </w:rPr>
              <w:t>______________________ /С.П. Варзаев /</w:t>
            </w:r>
          </w:p>
          <w:p w:rsidR="003244BB" w:rsidRPr="008B2AFA" w:rsidRDefault="003244BB" w:rsidP="008E6399">
            <w:pPr>
              <w:rPr>
                <w:sz w:val="24"/>
                <w:szCs w:val="24"/>
              </w:rPr>
            </w:pPr>
          </w:p>
          <w:p w:rsidR="003244BB" w:rsidRPr="008B2AFA" w:rsidRDefault="003244BB" w:rsidP="008E6399">
            <w:pPr>
              <w:rPr>
                <w:sz w:val="24"/>
                <w:szCs w:val="24"/>
              </w:rPr>
            </w:pPr>
            <w:r w:rsidRPr="008B2AFA">
              <w:rPr>
                <w:sz w:val="24"/>
                <w:szCs w:val="24"/>
              </w:rPr>
              <w:t>М.П.</w:t>
            </w:r>
          </w:p>
        </w:tc>
        <w:tc>
          <w:tcPr>
            <w:tcW w:w="9858" w:type="dxa"/>
          </w:tcPr>
          <w:p w:rsidR="003244BB" w:rsidRPr="008B2AFA" w:rsidRDefault="00AA19BF" w:rsidP="008E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</w:t>
            </w:r>
          </w:p>
          <w:p w:rsidR="003244BB" w:rsidRPr="008B2AFA" w:rsidRDefault="003244BB" w:rsidP="008E6399">
            <w:pPr>
              <w:rPr>
                <w:sz w:val="24"/>
                <w:szCs w:val="24"/>
              </w:rPr>
            </w:pPr>
          </w:p>
          <w:p w:rsidR="003244BB" w:rsidRPr="008B2AFA" w:rsidRDefault="003244BB" w:rsidP="008E6399">
            <w:pPr>
              <w:rPr>
                <w:sz w:val="24"/>
                <w:szCs w:val="24"/>
              </w:rPr>
            </w:pPr>
            <w:r w:rsidRPr="008B2AFA">
              <w:rPr>
                <w:sz w:val="24"/>
                <w:szCs w:val="24"/>
              </w:rPr>
              <w:t>____________________ /______________ /</w:t>
            </w:r>
          </w:p>
          <w:p w:rsidR="003244BB" w:rsidRPr="008B2AFA" w:rsidRDefault="003244BB" w:rsidP="008E6399">
            <w:pPr>
              <w:rPr>
                <w:sz w:val="24"/>
                <w:szCs w:val="24"/>
              </w:rPr>
            </w:pPr>
          </w:p>
          <w:p w:rsidR="003244BB" w:rsidRPr="008B2AFA" w:rsidRDefault="003244BB" w:rsidP="008E6399">
            <w:pPr>
              <w:rPr>
                <w:sz w:val="24"/>
                <w:szCs w:val="24"/>
              </w:rPr>
            </w:pPr>
            <w:r w:rsidRPr="008B2AFA">
              <w:rPr>
                <w:b/>
                <w:sz w:val="24"/>
                <w:szCs w:val="24"/>
              </w:rPr>
              <w:br w:type="page"/>
            </w:r>
            <w:r w:rsidRPr="008B2AFA">
              <w:rPr>
                <w:sz w:val="24"/>
                <w:szCs w:val="24"/>
              </w:rPr>
              <w:t>М.П.</w:t>
            </w:r>
          </w:p>
        </w:tc>
      </w:tr>
    </w:tbl>
    <w:p w:rsidR="003244BB" w:rsidRPr="008B2AFA" w:rsidRDefault="003244BB" w:rsidP="003244B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ind w:left="7088"/>
        <w:rPr>
          <w:sz w:val="24"/>
          <w:szCs w:val="24"/>
        </w:rPr>
      </w:pPr>
      <w:r w:rsidRPr="008B2AFA">
        <w:rPr>
          <w:sz w:val="24"/>
          <w:szCs w:val="24"/>
        </w:rPr>
        <w:t>Приложение № 3</w:t>
      </w:r>
    </w:p>
    <w:p w:rsidR="003244BB" w:rsidRPr="008B2AFA" w:rsidRDefault="00FE29B8" w:rsidP="003244BB">
      <w:pPr>
        <w:tabs>
          <w:tab w:val="left" w:leader="underscore" w:pos="8472"/>
        </w:tabs>
        <w:ind w:left="6420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</w:t>
      </w:r>
    </w:p>
    <w:p w:rsidR="003244BB" w:rsidRPr="008B2AFA" w:rsidRDefault="00FE29B8" w:rsidP="003244BB">
      <w:pPr>
        <w:ind w:left="7088"/>
        <w:rPr>
          <w:sz w:val="24"/>
          <w:szCs w:val="24"/>
        </w:rPr>
      </w:pPr>
      <w:r>
        <w:rPr>
          <w:sz w:val="24"/>
          <w:szCs w:val="24"/>
        </w:rPr>
        <w:t>от________________</w:t>
      </w:r>
      <w:r w:rsidR="003244BB" w:rsidRPr="008B2AFA">
        <w:rPr>
          <w:sz w:val="24"/>
          <w:szCs w:val="24"/>
        </w:rPr>
        <w:t xml:space="preserve"> </w:t>
      </w: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pStyle w:val="af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3244BB" w:rsidRPr="008B2AFA" w:rsidRDefault="003244BB" w:rsidP="003244BB">
      <w:pPr>
        <w:spacing w:after="200" w:line="276" w:lineRule="auto"/>
        <w:jc w:val="center"/>
        <w:rPr>
          <w:b/>
          <w:sz w:val="24"/>
          <w:szCs w:val="24"/>
          <w:lang w:eastAsia="en-US"/>
        </w:rPr>
      </w:pPr>
      <w:r w:rsidRPr="008B2AFA">
        <w:rPr>
          <w:b/>
          <w:sz w:val="24"/>
          <w:szCs w:val="24"/>
          <w:lang w:eastAsia="en-US"/>
        </w:rPr>
        <w:t>Заверения сторон</w:t>
      </w:r>
    </w:p>
    <w:p w:rsidR="003244BB" w:rsidRPr="008B2AFA" w:rsidRDefault="003244BB" w:rsidP="003244BB">
      <w:pPr>
        <w:spacing w:after="200" w:line="276" w:lineRule="auto"/>
        <w:jc w:val="both"/>
        <w:rPr>
          <w:sz w:val="24"/>
          <w:szCs w:val="24"/>
          <w:lang w:eastAsia="en-US"/>
        </w:rPr>
      </w:pPr>
      <w:r w:rsidRPr="008B2AFA">
        <w:rPr>
          <w:sz w:val="24"/>
          <w:szCs w:val="24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r w:rsidR="00A21932" w:rsidRPr="008B2AFA">
        <w:rPr>
          <w:sz w:val="24"/>
          <w:szCs w:val="24"/>
          <w:lang w:eastAsia="en-US"/>
        </w:rPr>
        <w:t>по отдельности,</w:t>
      </w:r>
      <w:r w:rsidRPr="008B2AFA">
        <w:rPr>
          <w:sz w:val="24"/>
          <w:szCs w:val="24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3244BB" w:rsidRPr="008B2AFA" w:rsidRDefault="003244BB" w:rsidP="003244BB">
      <w:pPr>
        <w:spacing w:after="200" w:line="276" w:lineRule="auto"/>
        <w:jc w:val="both"/>
        <w:rPr>
          <w:sz w:val="24"/>
          <w:szCs w:val="24"/>
          <w:lang w:eastAsia="en-US"/>
        </w:rPr>
      </w:pPr>
      <w:r w:rsidRPr="008B2AFA">
        <w:rPr>
          <w:sz w:val="24"/>
          <w:szCs w:val="24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3244BB" w:rsidRPr="008B2AFA" w:rsidRDefault="003244BB" w:rsidP="003244BB">
      <w:pPr>
        <w:spacing w:after="200" w:line="276" w:lineRule="auto"/>
        <w:jc w:val="both"/>
        <w:rPr>
          <w:sz w:val="24"/>
          <w:szCs w:val="24"/>
          <w:lang w:eastAsia="en-US"/>
        </w:rPr>
      </w:pPr>
      <w:r w:rsidRPr="008B2AFA">
        <w:rPr>
          <w:sz w:val="24"/>
          <w:szCs w:val="24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3244BB" w:rsidRPr="008B2AFA" w:rsidRDefault="003244BB" w:rsidP="003244BB">
      <w:pPr>
        <w:spacing w:after="200" w:line="276" w:lineRule="auto"/>
        <w:jc w:val="both"/>
        <w:rPr>
          <w:sz w:val="24"/>
          <w:szCs w:val="24"/>
          <w:lang w:eastAsia="en-US"/>
        </w:rPr>
      </w:pPr>
      <w:r w:rsidRPr="008B2AFA">
        <w:rPr>
          <w:sz w:val="24"/>
          <w:szCs w:val="24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3244BB" w:rsidRPr="008B2AFA" w:rsidRDefault="003244BB" w:rsidP="003244BB">
      <w:pPr>
        <w:spacing w:after="200" w:line="276" w:lineRule="auto"/>
        <w:jc w:val="both"/>
        <w:rPr>
          <w:sz w:val="24"/>
          <w:szCs w:val="24"/>
          <w:lang w:eastAsia="en-US"/>
        </w:rPr>
      </w:pPr>
      <w:r w:rsidRPr="008B2AFA">
        <w:rPr>
          <w:sz w:val="24"/>
          <w:szCs w:val="24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3244BB" w:rsidRPr="008B2AFA" w:rsidRDefault="003244BB" w:rsidP="003244BB">
      <w:pPr>
        <w:spacing w:after="200" w:line="276" w:lineRule="auto"/>
        <w:jc w:val="both"/>
        <w:rPr>
          <w:sz w:val="24"/>
          <w:szCs w:val="24"/>
          <w:lang w:eastAsia="en-US"/>
        </w:rPr>
      </w:pPr>
      <w:r w:rsidRPr="008B2AFA">
        <w:rPr>
          <w:sz w:val="24"/>
          <w:szCs w:val="24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3244BB" w:rsidRPr="008B2AFA" w:rsidRDefault="003244BB" w:rsidP="003244BB">
      <w:pPr>
        <w:spacing w:after="200" w:line="276" w:lineRule="auto"/>
        <w:jc w:val="both"/>
        <w:rPr>
          <w:sz w:val="24"/>
          <w:szCs w:val="24"/>
          <w:lang w:eastAsia="en-US"/>
        </w:rPr>
      </w:pPr>
      <w:r w:rsidRPr="008B2AFA">
        <w:rPr>
          <w:sz w:val="24"/>
          <w:szCs w:val="24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3244BB" w:rsidRPr="008B2AFA" w:rsidRDefault="003244BB" w:rsidP="003244BB">
      <w:pPr>
        <w:spacing w:after="200" w:line="276" w:lineRule="auto"/>
        <w:jc w:val="both"/>
        <w:rPr>
          <w:sz w:val="24"/>
          <w:szCs w:val="24"/>
          <w:lang w:eastAsia="en-US"/>
        </w:rPr>
      </w:pPr>
      <w:r w:rsidRPr="008B2AFA">
        <w:rPr>
          <w:sz w:val="24"/>
          <w:szCs w:val="24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3244BB" w:rsidRPr="008B2AFA" w:rsidRDefault="003244BB" w:rsidP="003244BB">
      <w:pPr>
        <w:spacing w:after="200" w:line="276" w:lineRule="auto"/>
        <w:jc w:val="both"/>
        <w:rPr>
          <w:sz w:val="24"/>
          <w:szCs w:val="24"/>
          <w:lang w:eastAsia="en-US"/>
        </w:rPr>
      </w:pPr>
      <w:r w:rsidRPr="008B2AFA">
        <w:rPr>
          <w:sz w:val="24"/>
          <w:szCs w:val="24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3244BB" w:rsidRPr="008B2AFA" w:rsidRDefault="003244BB" w:rsidP="003244BB">
      <w:pPr>
        <w:spacing w:after="200" w:line="276" w:lineRule="auto"/>
        <w:jc w:val="both"/>
        <w:rPr>
          <w:sz w:val="24"/>
          <w:szCs w:val="24"/>
          <w:lang w:eastAsia="en-US"/>
        </w:rPr>
      </w:pPr>
      <w:r w:rsidRPr="008B2AFA">
        <w:rPr>
          <w:sz w:val="24"/>
          <w:szCs w:val="24"/>
          <w:lang w:eastAsia="en-US"/>
        </w:rPr>
        <w:t>2. Исполнитель</w:t>
      </w:r>
      <w:r w:rsidRPr="008B2AFA">
        <w:rPr>
          <w:i/>
          <w:sz w:val="24"/>
          <w:szCs w:val="24"/>
          <w:lang w:eastAsia="en-US"/>
        </w:rPr>
        <w:t xml:space="preserve"> </w:t>
      </w:r>
      <w:r w:rsidRPr="008B2AFA">
        <w:rPr>
          <w:sz w:val="24"/>
          <w:szCs w:val="24"/>
          <w:lang w:eastAsia="en-US"/>
        </w:rPr>
        <w:t xml:space="preserve">обязуется привлекать к исполнению настоящего договора Субподрядчиков (Исполнителей),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 </w:t>
      </w:r>
      <w:r w:rsidRPr="008B2AFA">
        <w:rPr>
          <w:sz w:val="24"/>
          <w:szCs w:val="24"/>
          <w:lang w:eastAsia="en-US"/>
        </w:rPr>
        <w:lastRenderedPageBreak/>
        <w:t>(Исполнителем), так и в течение всего срока действия договора с соответствующим Субподрядчиком (Исполнителем).</w:t>
      </w:r>
    </w:p>
    <w:p w:rsidR="003244BB" w:rsidRPr="008B2AFA" w:rsidRDefault="003244BB" w:rsidP="003244BB">
      <w:pPr>
        <w:spacing w:after="200" w:line="276" w:lineRule="auto"/>
        <w:jc w:val="both"/>
        <w:rPr>
          <w:sz w:val="24"/>
          <w:szCs w:val="24"/>
          <w:lang w:eastAsia="en-US"/>
        </w:rPr>
      </w:pPr>
      <w:r w:rsidRPr="008B2AFA">
        <w:rPr>
          <w:sz w:val="24"/>
          <w:szCs w:val="24"/>
          <w:lang w:eastAsia="en-US"/>
        </w:rPr>
        <w:t>3. В случае нарушения Исполнителем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п.5.5. настоящего Договора (раздел «Ответственность Сторон»).</w:t>
      </w:r>
    </w:p>
    <w:p w:rsidR="005546C2" w:rsidRPr="008B2AFA" w:rsidRDefault="003244BB" w:rsidP="003244BB">
      <w:pPr>
        <w:spacing w:after="200" w:line="276" w:lineRule="auto"/>
        <w:jc w:val="both"/>
        <w:rPr>
          <w:sz w:val="24"/>
          <w:szCs w:val="24"/>
        </w:rPr>
      </w:pPr>
      <w:r w:rsidRPr="008B2AFA">
        <w:rPr>
          <w:sz w:val="24"/>
          <w:szCs w:val="24"/>
          <w:lang w:eastAsia="en-US"/>
        </w:rPr>
        <w:t xml:space="preserve"> </w:t>
      </w:r>
    </w:p>
    <w:tbl>
      <w:tblPr>
        <w:tblW w:w="1467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9858"/>
      </w:tblGrid>
      <w:tr w:rsidR="005546C2" w:rsidRPr="008B2AFA" w:rsidTr="008E6399">
        <w:trPr>
          <w:cantSplit/>
          <w:trHeight w:val="1178"/>
        </w:trPr>
        <w:tc>
          <w:tcPr>
            <w:tcW w:w="4820" w:type="dxa"/>
          </w:tcPr>
          <w:p w:rsidR="005546C2" w:rsidRPr="008B2AFA" w:rsidRDefault="00AA19BF" w:rsidP="008E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</w:t>
            </w:r>
          </w:p>
          <w:p w:rsidR="005546C2" w:rsidRPr="008B2AFA" w:rsidRDefault="005546C2" w:rsidP="008E6399">
            <w:pPr>
              <w:rPr>
                <w:sz w:val="24"/>
                <w:szCs w:val="24"/>
              </w:rPr>
            </w:pPr>
          </w:p>
          <w:p w:rsidR="005546C2" w:rsidRPr="008B2AFA" w:rsidRDefault="005546C2" w:rsidP="008E6399">
            <w:pPr>
              <w:rPr>
                <w:sz w:val="24"/>
                <w:szCs w:val="24"/>
              </w:rPr>
            </w:pPr>
            <w:r w:rsidRPr="008B2AFA">
              <w:rPr>
                <w:sz w:val="24"/>
                <w:szCs w:val="24"/>
              </w:rPr>
              <w:t>______________________ /С.П. Варзаев /</w:t>
            </w:r>
          </w:p>
          <w:p w:rsidR="005546C2" w:rsidRPr="008B2AFA" w:rsidRDefault="005546C2" w:rsidP="008E6399">
            <w:pPr>
              <w:rPr>
                <w:sz w:val="24"/>
                <w:szCs w:val="24"/>
              </w:rPr>
            </w:pPr>
          </w:p>
          <w:p w:rsidR="005546C2" w:rsidRPr="008B2AFA" w:rsidRDefault="005546C2" w:rsidP="008E6399">
            <w:pPr>
              <w:rPr>
                <w:sz w:val="24"/>
                <w:szCs w:val="24"/>
              </w:rPr>
            </w:pPr>
            <w:r w:rsidRPr="008B2AFA">
              <w:rPr>
                <w:sz w:val="24"/>
                <w:szCs w:val="24"/>
              </w:rPr>
              <w:t>М.П.</w:t>
            </w:r>
          </w:p>
        </w:tc>
        <w:tc>
          <w:tcPr>
            <w:tcW w:w="9858" w:type="dxa"/>
          </w:tcPr>
          <w:p w:rsidR="005546C2" w:rsidRPr="008B2AFA" w:rsidRDefault="00AA19BF" w:rsidP="008E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</w:t>
            </w:r>
          </w:p>
          <w:p w:rsidR="005546C2" w:rsidRPr="008B2AFA" w:rsidRDefault="005546C2" w:rsidP="008E6399">
            <w:pPr>
              <w:rPr>
                <w:sz w:val="24"/>
                <w:szCs w:val="24"/>
              </w:rPr>
            </w:pPr>
          </w:p>
          <w:p w:rsidR="005546C2" w:rsidRPr="008B2AFA" w:rsidRDefault="005546C2" w:rsidP="008E6399">
            <w:pPr>
              <w:rPr>
                <w:sz w:val="24"/>
                <w:szCs w:val="24"/>
              </w:rPr>
            </w:pPr>
            <w:r w:rsidRPr="008B2AFA">
              <w:rPr>
                <w:sz w:val="24"/>
                <w:szCs w:val="24"/>
              </w:rPr>
              <w:t>____________________ /______________ /</w:t>
            </w:r>
          </w:p>
          <w:p w:rsidR="005546C2" w:rsidRPr="008B2AFA" w:rsidRDefault="005546C2" w:rsidP="008E6399">
            <w:pPr>
              <w:rPr>
                <w:sz w:val="24"/>
                <w:szCs w:val="24"/>
              </w:rPr>
            </w:pPr>
          </w:p>
          <w:p w:rsidR="005546C2" w:rsidRPr="008B2AFA" w:rsidRDefault="005546C2" w:rsidP="008E6399">
            <w:pPr>
              <w:rPr>
                <w:sz w:val="24"/>
                <w:szCs w:val="24"/>
              </w:rPr>
            </w:pPr>
            <w:r w:rsidRPr="008B2AFA">
              <w:rPr>
                <w:b/>
                <w:sz w:val="24"/>
                <w:szCs w:val="24"/>
              </w:rPr>
              <w:br w:type="page"/>
            </w:r>
            <w:r w:rsidRPr="008B2AFA">
              <w:rPr>
                <w:sz w:val="24"/>
                <w:szCs w:val="24"/>
              </w:rPr>
              <w:t>М.П.</w:t>
            </w:r>
          </w:p>
        </w:tc>
      </w:tr>
    </w:tbl>
    <w:p w:rsidR="003B34CB" w:rsidRPr="008B2AFA" w:rsidRDefault="003B34CB">
      <w:pPr>
        <w:rPr>
          <w:sz w:val="24"/>
          <w:szCs w:val="24"/>
        </w:rPr>
      </w:pPr>
    </w:p>
    <w:sectPr w:rsidR="003B34CB" w:rsidRPr="008B2AFA" w:rsidSect="001B1551">
      <w:footerReference w:type="default" r:id="rId8"/>
      <w:pgSz w:w="11906" w:h="16838"/>
      <w:pgMar w:top="1134" w:right="850" w:bottom="1134" w:left="1701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551" w:rsidRDefault="001B1551" w:rsidP="001B1551">
      <w:r>
        <w:separator/>
      </w:r>
    </w:p>
  </w:endnote>
  <w:endnote w:type="continuationSeparator" w:id="0">
    <w:p w:rsidR="001B1551" w:rsidRDefault="001B1551" w:rsidP="001B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551" w:rsidRPr="001B1551" w:rsidRDefault="001B1551">
    <w:pPr>
      <w:tabs>
        <w:tab w:val="center" w:pos="4550"/>
        <w:tab w:val="left" w:pos="5818"/>
      </w:tabs>
      <w:ind w:right="260"/>
      <w:jc w:val="right"/>
      <w:rPr>
        <w:b/>
        <w:i/>
        <w:color w:val="222A35" w:themeColor="text2" w:themeShade="80"/>
        <w:sz w:val="16"/>
        <w:szCs w:val="16"/>
      </w:rPr>
    </w:pPr>
    <w:r w:rsidRPr="001B1551">
      <w:rPr>
        <w:b/>
        <w:i/>
        <w:color w:val="8496B0" w:themeColor="text2" w:themeTint="99"/>
        <w:spacing w:val="60"/>
        <w:sz w:val="16"/>
        <w:szCs w:val="16"/>
      </w:rPr>
      <w:t>Страница</w:t>
    </w:r>
    <w:r w:rsidRPr="001B1551">
      <w:rPr>
        <w:b/>
        <w:i/>
        <w:color w:val="8496B0" w:themeColor="text2" w:themeTint="99"/>
        <w:sz w:val="16"/>
        <w:szCs w:val="16"/>
      </w:rPr>
      <w:t xml:space="preserve"> </w:t>
    </w:r>
    <w:r w:rsidRPr="001B1551">
      <w:rPr>
        <w:b/>
        <w:i/>
        <w:color w:val="323E4F" w:themeColor="text2" w:themeShade="BF"/>
        <w:sz w:val="16"/>
        <w:szCs w:val="16"/>
      </w:rPr>
      <w:fldChar w:fldCharType="begin"/>
    </w:r>
    <w:r w:rsidRPr="001B1551">
      <w:rPr>
        <w:b/>
        <w:i/>
        <w:color w:val="323E4F" w:themeColor="text2" w:themeShade="BF"/>
        <w:sz w:val="16"/>
        <w:szCs w:val="16"/>
      </w:rPr>
      <w:instrText>PAGE   \* MERGEFORMAT</w:instrText>
    </w:r>
    <w:r w:rsidRPr="001B1551">
      <w:rPr>
        <w:b/>
        <w:i/>
        <w:color w:val="323E4F" w:themeColor="text2" w:themeShade="BF"/>
        <w:sz w:val="16"/>
        <w:szCs w:val="16"/>
      </w:rPr>
      <w:fldChar w:fldCharType="separate"/>
    </w:r>
    <w:r w:rsidR="008E61C2">
      <w:rPr>
        <w:b/>
        <w:i/>
        <w:noProof/>
        <w:color w:val="323E4F" w:themeColor="text2" w:themeShade="BF"/>
        <w:sz w:val="16"/>
        <w:szCs w:val="16"/>
      </w:rPr>
      <w:t>1</w:t>
    </w:r>
    <w:r w:rsidRPr="001B1551">
      <w:rPr>
        <w:b/>
        <w:i/>
        <w:color w:val="323E4F" w:themeColor="text2" w:themeShade="BF"/>
        <w:sz w:val="16"/>
        <w:szCs w:val="16"/>
      </w:rPr>
      <w:fldChar w:fldCharType="end"/>
    </w:r>
    <w:r w:rsidRPr="001B1551">
      <w:rPr>
        <w:b/>
        <w:i/>
        <w:color w:val="323E4F" w:themeColor="text2" w:themeShade="BF"/>
        <w:sz w:val="16"/>
        <w:szCs w:val="16"/>
      </w:rPr>
      <w:t xml:space="preserve"> | </w:t>
    </w:r>
    <w:r w:rsidRPr="001B1551">
      <w:rPr>
        <w:b/>
        <w:i/>
        <w:color w:val="323E4F" w:themeColor="text2" w:themeShade="BF"/>
        <w:sz w:val="16"/>
        <w:szCs w:val="16"/>
      </w:rPr>
      <w:fldChar w:fldCharType="begin"/>
    </w:r>
    <w:r w:rsidRPr="001B1551">
      <w:rPr>
        <w:b/>
        <w:i/>
        <w:color w:val="323E4F" w:themeColor="text2" w:themeShade="BF"/>
        <w:sz w:val="16"/>
        <w:szCs w:val="16"/>
      </w:rPr>
      <w:instrText>NUMPAGES  \* Arabic  \* MERGEFORMAT</w:instrText>
    </w:r>
    <w:r w:rsidRPr="001B1551">
      <w:rPr>
        <w:b/>
        <w:i/>
        <w:color w:val="323E4F" w:themeColor="text2" w:themeShade="BF"/>
        <w:sz w:val="16"/>
        <w:szCs w:val="16"/>
      </w:rPr>
      <w:fldChar w:fldCharType="separate"/>
    </w:r>
    <w:r w:rsidR="008E61C2">
      <w:rPr>
        <w:b/>
        <w:i/>
        <w:noProof/>
        <w:color w:val="323E4F" w:themeColor="text2" w:themeShade="BF"/>
        <w:sz w:val="16"/>
        <w:szCs w:val="16"/>
      </w:rPr>
      <w:t>13</w:t>
    </w:r>
    <w:r w:rsidRPr="001B1551">
      <w:rPr>
        <w:b/>
        <w:i/>
        <w:color w:val="323E4F" w:themeColor="text2" w:themeShade="BF"/>
        <w:sz w:val="16"/>
        <w:szCs w:val="16"/>
      </w:rPr>
      <w:fldChar w:fldCharType="end"/>
    </w:r>
  </w:p>
  <w:p w:rsidR="001B1551" w:rsidRPr="001B1551" w:rsidRDefault="001B1551">
    <w:pPr>
      <w:pStyle w:val="ad"/>
      <w:rPr>
        <w:b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551" w:rsidRDefault="001B1551" w:rsidP="001B1551">
      <w:r>
        <w:separator/>
      </w:r>
    </w:p>
  </w:footnote>
  <w:footnote w:type="continuationSeparator" w:id="0">
    <w:p w:rsidR="001B1551" w:rsidRDefault="001B1551" w:rsidP="001B1551">
      <w:r>
        <w:continuationSeparator/>
      </w:r>
    </w:p>
  </w:footnote>
  <w:footnote w:id="1">
    <w:p w:rsidR="005546C2" w:rsidRDefault="005546C2" w:rsidP="005546C2">
      <w:pPr>
        <w:pStyle w:val="af0"/>
      </w:pPr>
      <w:r>
        <w:rPr>
          <w:rStyle w:val="af2"/>
        </w:rPr>
        <w:footnoteRef/>
      </w:r>
      <w:r>
        <w:t xml:space="preserve"> </w:t>
      </w:r>
      <w:r w:rsidRPr="00AB271E">
        <w:rPr>
          <w:sz w:val="18"/>
          <w:szCs w:val="18"/>
        </w:rPr>
        <w:t>Абзац исключается, если по условиям договора НДС не применяется.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47069"/>
    <w:multiLevelType w:val="multilevel"/>
    <w:tmpl w:val="93466A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41117518"/>
    <w:multiLevelType w:val="multilevel"/>
    <w:tmpl w:val="D31C55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9FB61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1433B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3011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97112"/>
    <w:multiLevelType w:val="multilevel"/>
    <w:tmpl w:val="93466A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F0"/>
    <w:rsid w:val="00054D0F"/>
    <w:rsid w:val="0007720A"/>
    <w:rsid w:val="001B1551"/>
    <w:rsid w:val="00295980"/>
    <w:rsid w:val="00303266"/>
    <w:rsid w:val="003244BB"/>
    <w:rsid w:val="003B34CB"/>
    <w:rsid w:val="004C67EC"/>
    <w:rsid w:val="005546C2"/>
    <w:rsid w:val="005D435D"/>
    <w:rsid w:val="00854AF0"/>
    <w:rsid w:val="008B2AFA"/>
    <w:rsid w:val="008E61C2"/>
    <w:rsid w:val="009070E6"/>
    <w:rsid w:val="0091058B"/>
    <w:rsid w:val="009C4B16"/>
    <w:rsid w:val="00A21932"/>
    <w:rsid w:val="00AA19BF"/>
    <w:rsid w:val="00AE34C9"/>
    <w:rsid w:val="00AF571B"/>
    <w:rsid w:val="00C0317B"/>
    <w:rsid w:val="00E765B6"/>
    <w:rsid w:val="00FE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9540A-DCCB-45D4-8265-8CA82292A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AF0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3244BB"/>
    <w:pPr>
      <w:keepNext/>
      <w:tabs>
        <w:tab w:val="num" w:pos="1134"/>
      </w:tabs>
      <w:spacing w:before="360" w:after="120"/>
      <w:ind w:left="1134" w:hanging="1134"/>
      <w:outlineLvl w:val="1"/>
    </w:pPr>
    <w:rPr>
      <w:rFonts w:eastAsia="Times New Roman"/>
      <w:b/>
      <w:snapToGrid w:val="0"/>
      <w:kern w:val="0"/>
      <w:sz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54AF0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qFormat/>
    <w:rsid w:val="00854AF0"/>
    <w:pPr>
      <w:suppressAutoHyphens w:val="0"/>
      <w:jc w:val="center"/>
    </w:pPr>
    <w:rPr>
      <w:rFonts w:eastAsia="Times New Roman"/>
      <w:b/>
      <w:bCs/>
      <w:i/>
      <w:iCs/>
      <w:kern w:val="0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854AF0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6">
    <w:name w:val="Body Text"/>
    <w:link w:val="a7"/>
    <w:semiHidden/>
    <w:unhideWhenUsed/>
    <w:rsid w:val="00854AF0"/>
    <w:pPr>
      <w:widowControl w:val="0"/>
      <w:suppressAutoHyphens/>
      <w:spacing w:after="120" w:line="240" w:lineRule="auto"/>
    </w:pPr>
    <w:rPr>
      <w:rFonts w:ascii="Calibri" w:eastAsia="Calibri" w:hAnsi="Calibri" w:cs="Times New Roman"/>
      <w:kern w:val="2"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854AF0"/>
    <w:rPr>
      <w:rFonts w:ascii="Calibri" w:eastAsia="Calibri" w:hAnsi="Calibri" w:cs="Times New Roman"/>
      <w:kern w:val="2"/>
      <w:sz w:val="20"/>
      <w:szCs w:val="20"/>
      <w:lang w:eastAsia="ar-SA"/>
    </w:rPr>
  </w:style>
  <w:style w:type="paragraph" w:styleId="a8">
    <w:name w:val="Body Text Indent"/>
    <w:link w:val="a9"/>
    <w:semiHidden/>
    <w:unhideWhenUsed/>
    <w:rsid w:val="00854AF0"/>
    <w:pPr>
      <w:widowControl w:val="0"/>
      <w:suppressAutoHyphens/>
      <w:spacing w:after="0" w:line="240" w:lineRule="auto"/>
      <w:ind w:left="283" w:firstLine="561"/>
      <w:jc w:val="both"/>
    </w:pPr>
    <w:rPr>
      <w:rFonts w:ascii="Calibri" w:eastAsia="Calibri" w:hAnsi="Calibri" w:cs="Times New Roman"/>
      <w:kern w:val="2"/>
      <w:sz w:val="24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semiHidden/>
    <w:rsid w:val="00854AF0"/>
    <w:rPr>
      <w:rFonts w:ascii="Calibri" w:eastAsia="Calibri" w:hAnsi="Calibri" w:cs="Times New Roman"/>
      <w:kern w:val="2"/>
      <w:sz w:val="24"/>
      <w:szCs w:val="20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854AF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4AF0"/>
    <w:rPr>
      <w:rFonts w:ascii="Times New Roman" w:eastAsia="Calibri" w:hAnsi="Times New Roman" w:cs="Times New Roman"/>
      <w:kern w:val="2"/>
      <w:sz w:val="16"/>
      <w:szCs w:val="16"/>
      <w:lang w:eastAsia="ar-SA"/>
    </w:rPr>
  </w:style>
  <w:style w:type="paragraph" w:styleId="aa">
    <w:name w:val="List Paragraph"/>
    <w:basedOn w:val="a"/>
    <w:uiPriority w:val="99"/>
    <w:qFormat/>
    <w:rsid w:val="00854AF0"/>
    <w:pPr>
      <w:suppressAutoHyphens w:val="0"/>
      <w:spacing w:after="200" w:line="276" w:lineRule="auto"/>
      <w:ind w:left="720"/>
      <w:contextualSpacing/>
      <w:jc w:val="both"/>
    </w:pPr>
    <w:rPr>
      <w:kern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854AF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54AF0"/>
    <w:pPr>
      <w:widowControl w:val="0"/>
      <w:shd w:val="clear" w:color="auto" w:fill="FFFFFF"/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54A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54A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rsid w:val="00AF571B"/>
    <w:pPr>
      <w:widowControl w:val="0"/>
      <w:suppressAutoHyphens/>
      <w:spacing w:after="0" w:line="240" w:lineRule="auto"/>
      <w:ind w:left="720"/>
    </w:pPr>
    <w:rPr>
      <w:rFonts w:ascii="Calibri" w:eastAsia="Calibri" w:hAnsi="Calibri" w:cs="Times New Roman"/>
      <w:kern w:val="1"/>
      <w:sz w:val="20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1B155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B1551"/>
    <w:rPr>
      <w:rFonts w:ascii="Times New Roman" w:eastAsia="Calibri" w:hAnsi="Times New Roman" w:cs="Times New Roman"/>
      <w:kern w:val="2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unhideWhenUsed/>
    <w:rsid w:val="001B15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B1551"/>
    <w:rPr>
      <w:rFonts w:ascii="Times New Roman" w:eastAsia="Calibri" w:hAnsi="Times New Roman" w:cs="Times New Roman"/>
      <w:kern w:val="2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3244BB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3244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244BB"/>
    <w:rPr>
      <w:rFonts w:ascii="Times New Roman" w:eastAsia="Calibri" w:hAnsi="Times New Roman" w:cs="Times New Roman"/>
      <w:kern w:val="2"/>
      <w:sz w:val="20"/>
      <w:szCs w:val="20"/>
      <w:lang w:eastAsia="ar-SA"/>
    </w:rPr>
  </w:style>
  <w:style w:type="paragraph" w:styleId="31">
    <w:name w:val="Body Text 3"/>
    <w:basedOn w:val="a"/>
    <w:link w:val="32"/>
    <w:uiPriority w:val="99"/>
    <w:semiHidden/>
    <w:unhideWhenUsed/>
    <w:rsid w:val="003244B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244BB"/>
    <w:rPr>
      <w:rFonts w:ascii="Times New Roman" w:eastAsia="Calibri" w:hAnsi="Times New Roman" w:cs="Times New Roman"/>
      <w:kern w:val="2"/>
      <w:sz w:val="16"/>
      <w:szCs w:val="16"/>
      <w:lang w:eastAsia="ar-SA"/>
    </w:rPr>
  </w:style>
  <w:style w:type="paragraph" w:customStyle="1" w:styleId="af">
    <w:name w:val="Пункт"/>
    <w:basedOn w:val="a"/>
    <w:rsid w:val="003244BB"/>
    <w:pPr>
      <w:numPr>
        <w:ilvl w:val="2"/>
      </w:numPr>
      <w:tabs>
        <w:tab w:val="num" w:pos="1134"/>
      </w:tabs>
      <w:suppressAutoHyphens w:val="0"/>
      <w:spacing w:line="360" w:lineRule="auto"/>
      <w:ind w:left="1134" w:hanging="1134"/>
      <w:jc w:val="both"/>
    </w:pPr>
    <w:rPr>
      <w:rFonts w:eastAsia="Times New Roman"/>
      <w:snapToGrid w:val="0"/>
      <w:kern w:val="0"/>
      <w:sz w:val="22"/>
      <w:lang w:eastAsia="ru-RU"/>
    </w:rPr>
  </w:style>
  <w:style w:type="character" w:customStyle="1" w:styleId="Bodytext5">
    <w:name w:val="Body text (5)_"/>
    <w:link w:val="Bodytext50"/>
    <w:locked/>
    <w:rsid w:val="003244B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244BB"/>
    <w:pPr>
      <w:shd w:val="clear" w:color="auto" w:fill="FFFFFF"/>
      <w:suppressAutoHyphens w:val="0"/>
      <w:spacing w:before="240" w:line="270" w:lineRule="exact"/>
      <w:jc w:val="both"/>
    </w:pPr>
    <w:rPr>
      <w:rFonts w:asciiTheme="minorHAnsi" w:eastAsiaTheme="minorHAnsi" w:hAnsiTheme="minorHAnsi" w:cstheme="minorBidi"/>
      <w:kern w:val="0"/>
      <w:sz w:val="24"/>
      <w:szCs w:val="24"/>
      <w:lang w:eastAsia="en-US"/>
    </w:rPr>
  </w:style>
  <w:style w:type="paragraph" w:styleId="af0">
    <w:name w:val="footnote text"/>
    <w:basedOn w:val="a"/>
    <w:link w:val="af1"/>
    <w:unhideWhenUsed/>
    <w:rsid w:val="005546C2"/>
    <w:pPr>
      <w:suppressAutoHyphens w:val="0"/>
    </w:pPr>
    <w:rPr>
      <w:rFonts w:eastAsia="Times New Roman"/>
      <w:kern w:val="0"/>
      <w:lang w:eastAsia="ru-RU"/>
    </w:rPr>
  </w:style>
  <w:style w:type="character" w:customStyle="1" w:styleId="af1">
    <w:name w:val="Текст сноски Знак"/>
    <w:basedOn w:val="a0"/>
    <w:link w:val="af0"/>
    <w:rsid w:val="005546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nhideWhenUsed/>
    <w:rsid w:val="005546C2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AA19BF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AA19BF"/>
    <w:rPr>
      <w:rFonts w:ascii="Segoe UI" w:eastAsia="Calibri" w:hAnsi="Segoe UI" w:cs="Segoe UI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9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13</Pages>
  <Words>4101</Words>
  <Characters>23381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27428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Богомолова Наталья Николаевна</dc:creator>
  <cp:keywords/>
  <dc:description/>
  <cp:lastModifiedBy>Мусатова Светлана Николаевна</cp:lastModifiedBy>
  <cp:revision>14</cp:revision>
  <cp:lastPrinted>2016-09-06T09:11:00Z</cp:lastPrinted>
  <dcterms:created xsi:type="dcterms:W3CDTF">2016-09-06T08:01:00Z</dcterms:created>
  <dcterms:modified xsi:type="dcterms:W3CDTF">2016-09-21T13:13:00Z</dcterms:modified>
</cp:coreProperties>
</file>